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rsidTr="004B7E44">
        <w:trPr>
          <w:trHeight w:val="2536"/>
        </w:trPr>
        <w:tc>
          <w:tcPr>
            <w:tcW w:w="8541" w:type="dxa"/>
            <w:tcBorders>
              <w:top w:val="nil"/>
              <w:left w:val="nil"/>
              <w:bottom w:val="nil"/>
              <w:right w:val="nil"/>
            </w:tcBorders>
          </w:tcPr>
          <w:p w:rsidR="004B7E44" w:rsidRDefault="004B7E44" w:rsidP="004B7E44">
            <w:r>
              <w:rPr>
                <w:noProof/>
                <w:lang w:val="en-GB" w:eastAsia="en-GB"/>
              </w:rPr>
              <mc:AlternateContent>
                <mc:Choice Requires="wps">
                  <w:drawing>
                    <wp:inline distT="0" distB="0" distL="0" distR="0" wp14:anchorId="6A21F39B" wp14:editId="338B7A52">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rsidR="004B7E44" w:rsidRPr="004B7E44" w:rsidRDefault="000E17A8" w:rsidP="004B7E44">
                                  <w:pPr>
                                    <w:pStyle w:val="Title"/>
                                  </w:pPr>
                                  <w:r>
                                    <w:t>Hotel Chocolat</w:t>
                                  </w:r>
                                  <w:r>
                                    <w:t xml:space="preserve"> in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A21F39B"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S9LgIAAFIEAAAOAAAAZHJzL2Uyb0RvYy54bWysVFFv2jAQfp+0/2D5fSShQGlEqFgrpklV&#10;WwmmPhvHJpFin2cbEvbrd3YCRd2epr2Y893lzvd937G471RDjsK6GnRBs1FKidAcylrvC/pju/4y&#10;p8R5pkvWgBYFPQlH75efPy1ak4sxVNCUwhIsol3emoJW3ps8SRyvhGJuBEZoDEqwinm82n1SWtZi&#10;ddUk4zSdJS3Y0ljgwjn0PvZBuoz1pRTcv0jphCdNQfFtPp42nrtwJssFy/eWmarmwzPYP7xCsVpj&#10;00upR+YZOdj6j1Kq5hYcSD/ioBKQsuYizoDTZOmHaTYVMyLOguA4c4HJ/b+y/Pn4akldFhSJ0kwh&#10;RVvRefIVOjIP6LTG5Zi0MZjmO3Qjy2e/Q2cYupNWhV8ch2AccT5dsA3FODqn2c18doshjrFsms7m&#10;47tQJ3n/3FjnvwlQJBgFtUhexJQdn5zvU88poZuGdd00kcBGk7ags5tpGj+4RLB4o7FHGKJ/bLB8&#10;t+uGyXZQnnAwC70wnOHrGps/MedfmUUl4INR3f4FD9kANoHBoqQC++tv/pCPBGGUkhaVVVD388Cs&#10;oKT5rpG6u2wyCVKMl8n0dowXex3ZXUf0QT0AijfDPTI8miHfN2dTWlBvuASr0BVDTHPsXVB/Nh98&#10;r3dcIi5Wq5iE4jPMP+mN4aF0gDNAu+3emDUD/h6pe4azBln+gYY+tydidfAg68hRALhHdcAdhRtZ&#10;HpYsbMb1PWa9/xUsfwMAAP//AwBQSwMEFAAGAAgAAAAhAFVcTG7eAAAABQEAAA8AAABkcnMvZG93&#10;bnJldi54bWxMj0FLw0AQhe+C/2EZwZvdmKLGNJtSAkUQPbT24m2SnSahu7Mxu22jv97Vi14GHu/x&#10;3jfFcrJGnGj0vWMFt7MEBHHjdM+tgt3b+iYD4QOyRuOYFHySh2V5eVFgrt2ZN3TahlbEEvY5KuhC&#10;GHIpfdORRT9zA3H09m60GKIcW6lHPMdya2SaJPfSYs9xocOBqo6aw/ZoFTxX61fc1KnNvkz19LJf&#10;DR+79zulrq+m1QJEoCn8heEHP6JDGZlqd2TthVEQHwm/N3pZ8piCqBWk84c5yLKQ/+nLbwAAAP//&#10;AwBQSwECLQAUAAYACAAAACEAtoM4kv4AAADhAQAAEwAAAAAAAAAAAAAAAAAAAAAAW0NvbnRlbnRf&#10;VHlwZXNdLnhtbFBLAQItABQABgAIAAAAIQA4/SH/1gAAAJQBAAALAAAAAAAAAAAAAAAAAC8BAABf&#10;cmVscy8ucmVsc1BLAQItABQABgAIAAAAIQBFpVS9LgIAAFIEAAAOAAAAAAAAAAAAAAAAAC4CAABk&#10;cnMvZTJvRG9jLnhtbFBLAQItABQABgAIAAAAIQBVXExu3gAAAAUBAAAPAAAAAAAAAAAAAAAAAIgE&#10;AABkcnMvZG93bnJldi54bWxQSwUGAAAAAAQABADzAAAAkwUAAAAA&#10;" filled="f" stroked="f" strokeweight=".5pt">
                      <v:textbox>
                        <w:txbxContent>
                          <w:p w:rsidR="004B7E44" w:rsidRPr="004B7E44" w:rsidRDefault="000E17A8" w:rsidP="004B7E44">
                            <w:pPr>
                              <w:pStyle w:val="Title"/>
                            </w:pPr>
                            <w:r>
                              <w:t>Hotel Chocolat</w:t>
                            </w:r>
                            <w:r>
                              <w:t xml:space="preserve"> in germany</w:t>
                            </w:r>
                          </w:p>
                        </w:txbxContent>
                      </v:textbox>
                      <w10:anchorlock/>
                    </v:shape>
                  </w:pict>
                </mc:Fallback>
              </mc:AlternateContent>
            </w:r>
          </w:p>
          <w:p w:rsidR="004B7E44" w:rsidRDefault="004B7E44" w:rsidP="004B7E44">
            <w:r>
              <w:rPr>
                <w:noProof/>
                <w:lang w:val="en-GB" w:eastAsia="en-GB"/>
              </w:rPr>
              <mc:AlternateContent>
                <mc:Choice Requires="wps">
                  <w:drawing>
                    <wp:inline distT="0" distB="0" distL="0" distR="0">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B770E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strokecolor="white [3212]" strokeweight="6pt">
                      <w10:anchorlock/>
                    </v:line>
                  </w:pict>
                </mc:Fallback>
              </mc:AlternateContent>
            </w:r>
          </w:p>
          <w:p w:rsidR="004B7E44" w:rsidRDefault="004B7E44" w:rsidP="004B7E44">
            <w:r>
              <w:rPr>
                <w:noProof/>
                <w:lang w:val="en-GB" w:eastAsia="en-GB"/>
              </w:rPr>
              <mc:AlternateContent>
                <mc:Choice Requires="wps">
                  <w:drawing>
                    <wp:inline distT="0" distB="0" distL="0" distR="0" wp14:anchorId="1C90BEE2" wp14:editId="77F795DA">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rsidR="004B7E44" w:rsidRPr="000E17A8" w:rsidRDefault="000E17A8" w:rsidP="004B7E44">
                                  <w:pPr>
                                    <w:pStyle w:val="Subtitle"/>
                                    <w:rPr>
                                      <w:sz w:val="28"/>
                                    </w:rPr>
                                  </w:pPr>
                                  <w:r w:rsidRPr="000E17A8">
                                    <w:rPr>
                                      <w:sz w:val="28"/>
                                    </w:rPr>
                                    <w:t>Student Name</w:t>
                                  </w:r>
                                </w:p>
                                <w:p w:rsidR="000E17A8" w:rsidRPr="000E17A8" w:rsidRDefault="000E17A8" w:rsidP="004B7E44">
                                  <w:pPr>
                                    <w:pStyle w:val="Subtitle"/>
                                    <w:rPr>
                                      <w:sz w:val="28"/>
                                    </w:rPr>
                                  </w:pPr>
                                  <w:r w:rsidRPr="000E17A8">
                                    <w:rPr>
                                      <w:sz w:val="28"/>
                                    </w:rPr>
                                    <w:t>Student ID</w:t>
                                  </w:r>
                                </w:p>
                                <w:p w:rsidR="000E17A8" w:rsidRPr="000E17A8" w:rsidRDefault="000E17A8" w:rsidP="004B7E44">
                                  <w:pPr>
                                    <w:pStyle w:val="Subtitle"/>
                                    <w:rPr>
                                      <w:sz w:val="28"/>
                                    </w:rPr>
                                  </w:pPr>
                                  <w:r w:rsidRPr="000E17A8">
                                    <w:rPr>
                                      <w:sz w:val="28"/>
                                    </w:rPr>
                                    <w:t xml:space="preserve">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90BEE2"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xBLgIAAFgEAAAOAAAAZHJzL2Uyb0RvYy54bWysVE1vGjEQvVfqf7B8L8s3yYoloomoKqEk&#10;ElQ5G6/NrmR7XNuwS399x14gKO2p6sWMZ2bn471n5g+tVuQonK/BFHTQ61MiDIeyNvuC/tiuvtxR&#10;4gMzJVNgREFPwtOHxedP88bmYggVqFI4gkWMzxtb0CoEm2eZ55XQzPfACoNBCU6zgFe3z0rHGqyu&#10;VTbs96dZA660DrjwHr1PXZAuUn0pBQ8vUnoRiCoozhbS6dK5i2e2mLN875itan4eg/3DFJrVBpte&#10;Sz2xwMjB1X+U0jV34EGGHgedgZQ1F2kH3GbQ/7DNpmJWpF0QHG+vMPn/V5Y/H18dqcuCjigxTCNF&#10;W9EG8hVaMoroNNbnmLSxmBZadCPLF79HZ1y6lU7HX1yHYBxxPl2xjcU4OieD0d10hiGOsdl4ej+b&#10;xDLZ+9fW+fBNgCbRKKhD7hKk7Lj2oUu9pMRmBla1Uok/ZUhT0Olo0k8fXCNYXBnsEXfoZo1WaHdt&#10;2vi6xw7KE67noJOHt3xV4wxr5sMrc6gHHBs1Hl7wkAqwF5wtSipwv/7mj/lIE0YpaVBfBfU/D8wJ&#10;StR3gwTeD8bjKMh0GU9mQ7y428juNmIO+hFQwgN8TZYnM+YHdTGlA/2GT2EZu2KIGY69Cxou5mPo&#10;VI9PiYvlMiWhBC0La7OxPJaOqEaEt+0bc/ZMQ0ACn+GiRJZ/YKPL7fhYHgLIOlEVce5QPcOP8k1k&#10;n59afB+395T1/oew+A0AAP//AwBQSwMEFAAGAAgAAAAhANJ9eo3dAAAABQEAAA8AAABkcnMvZG93&#10;bnJldi54bWxMj0FLw0AQhe+C/2GZgje7acAaYzalBIogemjtxdsmO01Cd2djdttGf72jF708GN7j&#10;vW+K1eSsOOMYek8KFvMEBFLjTU+tgv3b5jYDEaImo60nVPCJAVbl9VWhc+MvtMXzLraCSyjkWkEX&#10;45BLGZoOnQ5zPyCxd/Cj05HPsZVm1Bcud1amSbKUTvfEC50esOqwOe5OTsFztXnV2zp12Zetnl4O&#10;6+Fj/36n1M1sWj+CiDjFvzD84DM6lMxU+xOZIKwCfiT+KntZ8pCCqDm0uF+CLAv5n778BgAA//8D&#10;AFBLAQItABQABgAIAAAAIQC2gziS/gAAAOEBAAATAAAAAAAAAAAAAAAAAAAAAABbQ29udGVudF9U&#10;eXBlc10ueG1sUEsBAi0AFAAGAAgAAAAhADj9If/WAAAAlAEAAAsAAAAAAAAAAAAAAAAALwEAAF9y&#10;ZWxzLy5yZWxzUEsBAi0AFAAGAAgAAAAhAMK4rEEuAgAAWAQAAA4AAAAAAAAAAAAAAAAALgIAAGRy&#10;cy9lMm9Eb2MueG1sUEsBAi0AFAAGAAgAAAAhANJ9eo3dAAAABQEAAA8AAAAAAAAAAAAAAAAAiAQA&#10;AGRycy9kb3ducmV2LnhtbFBLBQYAAAAABAAEAPMAAACSBQAAAAA=&#10;" filled="f" stroked="f" strokeweight=".5pt">
                      <v:textbox>
                        <w:txbxContent>
                          <w:p w:rsidR="004B7E44" w:rsidRPr="000E17A8" w:rsidRDefault="000E17A8" w:rsidP="004B7E44">
                            <w:pPr>
                              <w:pStyle w:val="Subtitle"/>
                              <w:rPr>
                                <w:sz w:val="28"/>
                              </w:rPr>
                            </w:pPr>
                            <w:r w:rsidRPr="000E17A8">
                              <w:rPr>
                                <w:sz w:val="28"/>
                              </w:rPr>
                              <w:t>Student Name</w:t>
                            </w:r>
                          </w:p>
                          <w:p w:rsidR="000E17A8" w:rsidRPr="000E17A8" w:rsidRDefault="000E17A8" w:rsidP="004B7E44">
                            <w:pPr>
                              <w:pStyle w:val="Subtitle"/>
                              <w:rPr>
                                <w:sz w:val="28"/>
                              </w:rPr>
                            </w:pPr>
                            <w:r w:rsidRPr="000E17A8">
                              <w:rPr>
                                <w:sz w:val="28"/>
                              </w:rPr>
                              <w:t>Student ID</w:t>
                            </w:r>
                          </w:p>
                          <w:p w:rsidR="000E17A8" w:rsidRPr="000E17A8" w:rsidRDefault="000E17A8" w:rsidP="004B7E44">
                            <w:pPr>
                              <w:pStyle w:val="Subtitle"/>
                              <w:rPr>
                                <w:sz w:val="28"/>
                              </w:rPr>
                            </w:pPr>
                            <w:r w:rsidRPr="000E17A8">
                              <w:rPr>
                                <w:sz w:val="28"/>
                              </w:rPr>
                              <w:t xml:space="preserve">Date </w:t>
                            </w:r>
                          </w:p>
                        </w:txbxContent>
                      </v:textbox>
                      <w10:anchorlock/>
                    </v:shape>
                  </w:pict>
                </mc:Fallback>
              </mc:AlternateContent>
            </w:r>
          </w:p>
        </w:tc>
      </w:tr>
      <w:tr w:rsidR="004B7E44" w:rsidTr="004B7E44">
        <w:trPr>
          <w:trHeight w:val="3814"/>
        </w:trPr>
        <w:tc>
          <w:tcPr>
            <w:tcW w:w="8541" w:type="dxa"/>
            <w:tcBorders>
              <w:top w:val="nil"/>
              <w:left w:val="nil"/>
              <w:bottom w:val="nil"/>
              <w:right w:val="nil"/>
            </w:tcBorders>
            <w:vAlign w:val="bottom"/>
          </w:tcPr>
          <w:p w:rsidR="004B7E44" w:rsidRDefault="004B7E44" w:rsidP="004B7E44">
            <w:pPr>
              <w:rPr>
                <w:noProof/>
              </w:rPr>
            </w:pPr>
          </w:p>
          <w:p w:rsidR="004B7E44" w:rsidRDefault="004B7E44" w:rsidP="004B7E44">
            <w:pPr>
              <w:rPr>
                <w:noProof/>
              </w:rPr>
            </w:pPr>
          </w:p>
        </w:tc>
      </w:tr>
    </w:tbl>
    <w:p w:rsidR="004B7E44" w:rsidRDefault="004B7E44" w:rsidP="004B7E44">
      <w:r>
        <w:rPr>
          <w:noProof/>
          <w:lang w:val="en-GB" w:eastAsia="en-GB"/>
        </w:rPr>
        <w:drawing>
          <wp:anchor distT="0" distB="0" distL="114300" distR="114300" simplePos="0" relativeHeight="251658240" behindDoc="1" locked="0" layoutInCell="1" allowOverlap="1">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9264" behindDoc="1" locked="0" layoutInCell="1" allowOverlap="1">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71EF6" id="Rectangle 2" o:spid="_x0000_s1026" alt="colo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3/lgIAAKMFAAAOAAAAZHJzL2Uyb0RvYy54bWysVNtOGzEQfa/Uf7D8XjYbJRAiNigCUVVC&#10;gICKZ+O1syt5Pe7YySb9+o69FyigVqqaB8fjOXM7OzNn5/vGsJ1CX4MteH404UxZCWVtNwX//nj1&#10;ZcGZD8KWwoBVBT8oz89Xnz+dtW6pplCBKRUycmL9snUFr0JwyyzzslKN8EfglCWlBmxEIBE3WYmi&#10;Je+NyaaTyXHWApYOQSrv6fWyU/JV8q+1kuFWa68CMwWn3EI6MZ3P8cxWZ2K5QeGqWvZpiH/IohG1&#10;paCjq0sRBNti/c5VU0sEDzocSWgy0LqWKtVA1eSTN9U8VMKpVAuR491Ik/9/buXN7g5ZXRZ8ypkV&#10;DX2ieyJN2I1RjJ5K5SXRJcEAqpLhoIvEtc4vyf7B3WEvebpGFvYam/hP9bF9Ivswkq32gUl6PD6Z&#10;LfLZnDNJuvnpYrY4mUev2Yu5Qx++KmhYvBQ8Bk8ki921Dx10gMRoHkxdXtXGJCF2kLowyHaCvr2Q&#10;UtmQ9wF+Qxob8RaiZec0vmSxuq6edAsHoyLO2HuliTCqYJqSSa36PlDKoRKl6uLPJ/Qbog+ppWKT&#10;w4jWFH/0nf/Jd5dlj4+mKnX6aDz5u/FokSKDDaNxU1vAjxyYkT7d4QeSOmoiS89QHqidELo5805e&#10;1fTproUPdwJpsGgEaVmEWzq0gbbg0N84qwB/fvQe8dTvpOWspUEtuP+xFag4M98sTcJpPpvFyU7C&#10;bH4yJQFfa55fa+y2uQDqh5zWkpPpGvHBDFeN0DzRTlnHqKQSVlJsmoCAg3ARugVCW0mq9TrBaJqd&#10;CNf2wcnoPLIaW/Nx/yTQ9f0bqPVvYBhqsXzTxh02WlpYbwPoOvX4C68937QJUuP0WyuumtdyQr3s&#10;1tUvAAAA//8DAFBLAwQUAAYACAAAACEA+b9aN+MAAAANAQAADwAAAGRycy9kb3ducmV2LnhtbEyP&#10;wU7DMBBE70j8g7VI3FonIQltiFMBEj1DqVC5ubEbR8TrKHaalK9nOcFxNU8zb8vNbDt21oNvHQqI&#10;lxEwjbVTLTYC9u8vixUwHyQq2TnUAi7aw6a6viplodyEb/q8Cw2jEvSFFGBC6AvOfW20lX7peo2U&#10;ndxgZaBzaLga5ETltuNJFOXcyhZpwchePxtdf+1GK6Df7l8/T+apn/LLR7adm/Hw3Y5C3N7Mjw/A&#10;gp7DHwy/+qQOFTkd3YjKs07AIo6zhFgBd0maAiNknd5nwI7EJnm+Bl6V/P8X1Q8AAAD//wMAUEsB&#10;Ai0AFAAGAAgAAAAhALaDOJL+AAAA4QEAABMAAAAAAAAAAAAAAAAAAAAAAFtDb250ZW50X1R5cGVz&#10;XS54bWxQSwECLQAUAAYACAAAACEAOP0h/9YAAACUAQAACwAAAAAAAAAAAAAAAAAvAQAAX3JlbHMv&#10;LnJlbHNQSwECLQAUAAYACAAAACEAVVud/5YCAACjBQAADgAAAAAAAAAAAAAAAAAuAgAAZHJzL2Uy&#10;b0RvYy54bWxQSwECLQAUAAYACAAAACEA+b9aN+MAAAANAQAADwAAAAAAAAAAAAAAAADwBAAAZHJz&#10;L2Rvd25yZXYueG1sUEsFBgAAAAAEAAQA8wAAAAAGAAAAAA==&#10;" fillcolor="#a4063e [3204]" stroked="f" strokeweight="2pt">
                <w10:wrap anchory="page"/>
              </v:rect>
            </w:pict>
          </mc:Fallback>
        </mc:AlternateContent>
      </w:r>
    </w:p>
    <w:p w:rsidR="004B7E44" w:rsidRDefault="004B7E44">
      <w:pPr>
        <w:spacing w:after="200"/>
      </w:pPr>
      <w:r>
        <w:br w:type="page"/>
      </w:r>
    </w:p>
    <w:sdt>
      <w:sdtPr>
        <w:id w:val="1930698030"/>
        <w:docPartObj>
          <w:docPartGallery w:val="Table of Contents"/>
          <w:docPartUnique/>
        </w:docPartObj>
      </w:sdtPr>
      <w:sdtEndPr>
        <w:rPr>
          <w:rFonts w:ascii="Times New Roman" w:eastAsiaTheme="minorEastAsia" w:hAnsi="Times New Roman" w:cstheme="minorBidi"/>
          <w:b/>
          <w:bCs/>
          <w:noProof/>
          <w:color w:val="auto"/>
          <w:sz w:val="24"/>
          <w:szCs w:val="22"/>
        </w:rPr>
      </w:sdtEndPr>
      <w:sdtContent>
        <w:p w:rsidR="004A1FD3" w:rsidRDefault="004A1FD3">
          <w:pPr>
            <w:pStyle w:val="TOCHeading"/>
          </w:pPr>
          <w:r>
            <w:t>Table of Contents</w:t>
          </w:r>
        </w:p>
        <w:p w:rsidR="004A1FD3" w:rsidRDefault="004A1FD3">
          <w:pPr>
            <w:pStyle w:val="TOC1"/>
            <w:tabs>
              <w:tab w:val="left" w:pos="440"/>
              <w:tab w:val="right" w:leader="dot" w:pos="9926"/>
            </w:tabs>
            <w:rPr>
              <w:noProof/>
            </w:rPr>
          </w:pPr>
          <w:r>
            <w:rPr>
              <w:b/>
              <w:bCs/>
              <w:noProof/>
            </w:rPr>
            <w:fldChar w:fldCharType="begin"/>
          </w:r>
          <w:r>
            <w:rPr>
              <w:b/>
              <w:bCs/>
              <w:noProof/>
            </w:rPr>
            <w:instrText xml:space="preserve"> TOC \o "1-3" \h \z \u </w:instrText>
          </w:r>
          <w:r>
            <w:rPr>
              <w:b/>
              <w:bCs/>
              <w:noProof/>
            </w:rPr>
            <w:fldChar w:fldCharType="separate"/>
          </w:r>
          <w:hyperlink w:anchor="_Toc45539170" w:history="1">
            <w:r w:rsidRPr="00E3455D">
              <w:rPr>
                <w:rStyle w:val="Hyperlink"/>
                <w:noProof/>
              </w:rPr>
              <w:t>1.</w:t>
            </w:r>
            <w:r>
              <w:rPr>
                <w:noProof/>
              </w:rPr>
              <w:tab/>
            </w:r>
            <w:r w:rsidRPr="00E3455D">
              <w:rPr>
                <w:rStyle w:val="Hyperlink"/>
                <w:noProof/>
              </w:rPr>
              <w:t>Introduction</w:t>
            </w:r>
            <w:r>
              <w:rPr>
                <w:noProof/>
                <w:webHidden/>
              </w:rPr>
              <w:tab/>
            </w:r>
            <w:r>
              <w:rPr>
                <w:noProof/>
                <w:webHidden/>
              </w:rPr>
              <w:fldChar w:fldCharType="begin"/>
            </w:r>
            <w:r>
              <w:rPr>
                <w:noProof/>
                <w:webHidden/>
              </w:rPr>
              <w:instrText xml:space="preserve"> PAGEREF _Toc45539170 \h </w:instrText>
            </w:r>
            <w:r>
              <w:rPr>
                <w:noProof/>
                <w:webHidden/>
              </w:rPr>
            </w:r>
            <w:r>
              <w:rPr>
                <w:noProof/>
                <w:webHidden/>
              </w:rPr>
              <w:fldChar w:fldCharType="separate"/>
            </w:r>
            <w:r>
              <w:rPr>
                <w:noProof/>
                <w:webHidden/>
              </w:rPr>
              <w:t>3</w:t>
            </w:r>
            <w:r>
              <w:rPr>
                <w:noProof/>
                <w:webHidden/>
              </w:rPr>
              <w:fldChar w:fldCharType="end"/>
            </w:r>
          </w:hyperlink>
        </w:p>
        <w:p w:rsidR="004A1FD3" w:rsidRDefault="004A1FD3">
          <w:pPr>
            <w:pStyle w:val="TOC1"/>
            <w:tabs>
              <w:tab w:val="left" w:pos="440"/>
              <w:tab w:val="right" w:leader="dot" w:pos="9926"/>
            </w:tabs>
            <w:rPr>
              <w:noProof/>
            </w:rPr>
          </w:pPr>
          <w:hyperlink w:anchor="_Toc45539171" w:history="1">
            <w:r w:rsidRPr="00E3455D">
              <w:rPr>
                <w:rStyle w:val="Hyperlink"/>
                <w:noProof/>
              </w:rPr>
              <w:t>2.</w:t>
            </w:r>
            <w:r>
              <w:rPr>
                <w:noProof/>
              </w:rPr>
              <w:tab/>
            </w:r>
            <w:r w:rsidRPr="00E3455D">
              <w:rPr>
                <w:rStyle w:val="Hyperlink"/>
                <w:noProof/>
              </w:rPr>
              <w:t>Recommendations on future products/services in Germany</w:t>
            </w:r>
            <w:r>
              <w:rPr>
                <w:noProof/>
                <w:webHidden/>
              </w:rPr>
              <w:tab/>
            </w:r>
            <w:r>
              <w:rPr>
                <w:noProof/>
                <w:webHidden/>
              </w:rPr>
              <w:fldChar w:fldCharType="begin"/>
            </w:r>
            <w:r>
              <w:rPr>
                <w:noProof/>
                <w:webHidden/>
              </w:rPr>
              <w:instrText xml:space="preserve"> PAGEREF _Toc45539171 \h </w:instrText>
            </w:r>
            <w:r>
              <w:rPr>
                <w:noProof/>
                <w:webHidden/>
              </w:rPr>
            </w:r>
            <w:r>
              <w:rPr>
                <w:noProof/>
                <w:webHidden/>
              </w:rPr>
              <w:fldChar w:fldCharType="separate"/>
            </w:r>
            <w:r>
              <w:rPr>
                <w:noProof/>
                <w:webHidden/>
              </w:rPr>
              <w:t>3</w:t>
            </w:r>
            <w:r>
              <w:rPr>
                <w:noProof/>
                <w:webHidden/>
              </w:rPr>
              <w:fldChar w:fldCharType="end"/>
            </w:r>
          </w:hyperlink>
        </w:p>
        <w:p w:rsidR="004A1FD3" w:rsidRDefault="004A1FD3">
          <w:pPr>
            <w:pStyle w:val="TOC1"/>
            <w:tabs>
              <w:tab w:val="left" w:pos="440"/>
              <w:tab w:val="right" w:leader="dot" w:pos="9926"/>
            </w:tabs>
            <w:rPr>
              <w:noProof/>
            </w:rPr>
          </w:pPr>
          <w:hyperlink w:anchor="_Toc45539172" w:history="1">
            <w:r w:rsidRPr="00E3455D">
              <w:rPr>
                <w:rStyle w:val="Hyperlink"/>
                <w:noProof/>
              </w:rPr>
              <w:t>3.</w:t>
            </w:r>
            <w:r>
              <w:rPr>
                <w:noProof/>
              </w:rPr>
              <w:tab/>
            </w:r>
            <w:r w:rsidRPr="00E3455D">
              <w:rPr>
                <w:rStyle w:val="Hyperlink"/>
                <w:noProof/>
              </w:rPr>
              <w:t>Pricing strategy for Hotel Chocolat in Germany</w:t>
            </w:r>
            <w:r>
              <w:rPr>
                <w:noProof/>
                <w:webHidden/>
              </w:rPr>
              <w:tab/>
            </w:r>
            <w:r>
              <w:rPr>
                <w:noProof/>
                <w:webHidden/>
              </w:rPr>
              <w:fldChar w:fldCharType="begin"/>
            </w:r>
            <w:r>
              <w:rPr>
                <w:noProof/>
                <w:webHidden/>
              </w:rPr>
              <w:instrText xml:space="preserve"> PAGEREF _Toc45539172 \h </w:instrText>
            </w:r>
            <w:r>
              <w:rPr>
                <w:noProof/>
                <w:webHidden/>
              </w:rPr>
            </w:r>
            <w:r>
              <w:rPr>
                <w:noProof/>
                <w:webHidden/>
              </w:rPr>
              <w:fldChar w:fldCharType="separate"/>
            </w:r>
            <w:r>
              <w:rPr>
                <w:noProof/>
                <w:webHidden/>
              </w:rPr>
              <w:t>5</w:t>
            </w:r>
            <w:r>
              <w:rPr>
                <w:noProof/>
                <w:webHidden/>
              </w:rPr>
              <w:fldChar w:fldCharType="end"/>
            </w:r>
          </w:hyperlink>
        </w:p>
        <w:p w:rsidR="004A1FD3" w:rsidRDefault="004A1FD3">
          <w:pPr>
            <w:pStyle w:val="TOC2"/>
            <w:tabs>
              <w:tab w:val="left" w:pos="880"/>
              <w:tab w:val="right" w:leader="dot" w:pos="9926"/>
            </w:tabs>
            <w:rPr>
              <w:noProof/>
            </w:rPr>
          </w:pPr>
          <w:hyperlink w:anchor="_Toc45539173" w:history="1">
            <w:r w:rsidRPr="00E3455D">
              <w:rPr>
                <w:rStyle w:val="Hyperlink"/>
                <w:noProof/>
              </w:rPr>
              <w:t>3.1.</w:t>
            </w:r>
            <w:r>
              <w:rPr>
                <w:noProof/>
              </w:rPr>
              <w:tab/>
            </w:r>
            <w:r w:rsidRPr="00E3455D">
              <w:rPr>
                <w:rStyle w:val="Hyperlink"/>
                <w:noProof/>
              </w:rPr>
              <w:t>Critical factors needed to be considered</w:t>
            </w:r>
            <w:r>
              <w:rPr>
                <w:noProof/>
                <w:webHidden/>
              </w:rPr>
              <w:tab/>
            </w:r>
            <w:r>
              <w:rPr>
                <w:noProof/>
                <w:webHidden/>
              </w:rPr>
              <w:fldChar w:fldCharType="begin"/>
            </w:r>
            <w:r>
              <w:rPr>
                <w:noProof/>
                <w:webHidden/>
              </w:rPr>
              <w:instrText xml:space="preserve"> PAGEREF _Toc45539173 \h </w:instrText>
            </w:r>
            <w:r>
              <w:rPr>
                <w:noProof/>
                <w:webHidden/>
              </w:rPr>
            </w:r>
            <w:r>
              <w:rPr>
                <w:noProof/>
                <w:webHidden/>
              </w:rPr>
              <w:fldChar w:fldCharType="separate"/>
            </w:r>
            <w:r>
              <w:rPr>
                <w:noProof/>
                <w:webHidden/>
              </w:rPr>
              <w:t>6</w:t>
            </w:r>
            <w:r>
              <w:rPr>
                <w:noProof/>
                <w:webHidden/>
              </w:rPr>
              <w:fldChar w:fldCharType="end"/>
            </w:r>
          </w:hyperlink>
        </w:p>
        <w:p w:rsidR="004A1FD3" w:rsidRDefault="004A1FD3">
          <w:pPr>
            <w:pStyle w:val="TOC1"/>
            <w:tabs>
              <w:tab w:val="left" w:pos="440"/>
              <w:tab w:val="right" w:leader="dot" w:pos="9926"/>
            </w:tabs>
            <w:rPr>
              <w:noProof/>
            </w:rPr>
          </w:pPr>
          <w:hyperlink w:anchor="_Toc45539174" w:history="1">
            <w:r w:rsidRPr="00E3455D">
              <w:rPr>
                <w:rStyle w:val="Hyperlink"/>
                <w:noProof/>
              </w:rPr>
              <w:t>4.</w:t>
            </w:r>
            <w:r>
              <w:rPr>
                <w:noProof/>
              </w:rPr>
              <w:tab/>
            </w:r>
            <w:r w:rsidRPr="00E3455D">
              <w:rPr>
                <w:rStyle w:val="Hyperlink"/>
                <w:noProof/>
              </w:rPr>
              <w:t>Most suitable method to enter in Germany for Hotel Chocolat</w:t>
            </w:r>
            <w:r>
              <w:rPr>
                <w:noProof/>
                <w:webHidden/>
              </w:rPr>
              <w:tab/>
            </w:r>
            <w:r>
              <w:rPr>
                <w:noProof/>
                <w:webHidden/>
              </w:rPr>
              <w:fldChar w:fldCharType="begin"/>
            </w:r>
            <w:r>
              <w:rPr>
                <w:noProof/>
                <w:webHidden/>
              </w:rPr>
              <w:instrText xml:space="preserve"> PAGEREF _Toc45539174 \h </w:instrText>
            </w:r>
            <w:r>
              <w:rPr>
                <w:noProof/>
                <w:webHidden/>
              </w:rPr>
            </w:r>
            <w:r>
              <w:rPr>
                <w:noProof/>
                <w:webHidden/>
              </w:rPr>
              <w:fldChar w:fldCharType="separate"/>
            </w:r>
            <w:r>
              <w:rPr>
                <w:noProof/>
                <w:webHidden/>
              </w:rPr>
              <w:t>6</w:t>
            </w:r>
            <w:r>
              <w:rPr>
                <w:noProof/>
                <w:webHidden/>
              </w:rPr>
              <w:fldChar w:fldCharType="end"/>
            </w:r>
          </w:hyperlink>
        </w:p>
        <w:p w:rsidR="004A1FD3" w:rsidRDefault="004A1FD3">
          <w:pPr>
            <w:pStyle w:val="TOC1"/>
            <w:tabs>
              <w:tab w:val="left" w:pos="440"/>
              <w:tab w:val="right" w:leader="dot" w:pos="9926"/>
            </w:tabs>
            <w:rPr>
              <w:noProof/>
            </w:rPr>
          </w:pPr>
          <w:hyperlink w:anchor="_Toc45539175" w:history="1">
            <w:r w:rsidRPr="00E3455D">
              <w:rPr>
                <w:rStyle w:val="Hyperlink"/>
                <w:noProof/>
              </w:rPr>
              <w:t>5.</w:t>
            </w:r>
            <w:r>
              <w:rPr>
                <w:noProof/>
              </w:rPr>
              <w:tab/>
            </w:r>
            <w:r w:rsidRPr="00E3455D">
              <w:rPr>
                <w:rStyle w:val="Hyperlink"/>
                <w:noProof/>
              </w:rPr>
              <w:t>Marketing Communication plan for Hotel Chocolat in Germany</w:t>
            </w:r>
            <w:r>
              <w:rPr>
                <w:noProof/>
                <w:webHidden/>
              </w:rPr>
              <w:tab/>
            </w:r>
            <w:r>
              <w:rPr>
                <w:noProof/>
                <w:webHidden/>
              </w:rPr>
              <w:fldChar w:fldCharType="begin"/>
            </w:r>
            <w:r>
              <w:rPr>
                <w:noProof/>
                <w:webHidden/>
              </w:rPr>
              <w:instrText xml:space="preserve"> PAGEREF _Toc45539175 \h </w:instrText>
            </w:r>
            <w:r>
              <w:rPr>
                <w:noProof/>
                <w:webHidden/>
              </w:rPr>
            </w:r>
            <w:r>
              <w:rPr>
                <w:noProof/>
                <w:webHidden/>
              </w:rPr>
              <w:fldChar w:fldCharType="separate"/>
            </w:r>
            <w:r>
              <w:rPr>
                <w:noProof/>
                <w:webHidden/>
              </w:rPr>
              <w:t>7</w:t>
            </w:r>
            <w:r>
              <w:rPr>
                <w:noProof/>
                <w:webHidden/>
              </w:rPr>
              <w:fldChar w:fldCharType="end"/>
            </w:r>
          </w:hyperlink>
        </w:p>
        <w:p w:rsidR="004A1FD3" w:rsidRDefault="004A1FD3">
          <w:pPr>
            <w:pStyle w:val="TOC1"/>
            <w:tabs>
              <w:tab w:val="left" w:pos="440"/>
              <w:tab w:val="right" w:leader="dot" w:pos="9926"/>
            </w:tabs>
            <w:rPr>
              <w:noProof/>
            </w:rPr>
          </w:pPr>
          <w:hyperlink w:anchor="_Toc45539176" w:history="1">
            <w:r w:rsidRPr="00E3455D">
              <w:rPr>
                <w:rStyle w:val="Hyperlink"/>
                <w:noProof/>
              </w:rPr>
              <w:t>6.</w:t>
            </w:r>
            <w:r>
              <w:rPr>
                <w:noProof/>
              </w:rPr>
              <w:tab/>
            </w:r>
            <w:r w:rsidRPr="00E3455D">
              <w:rPr>
                <w:rStyle w:val="Hyperlink"/>
                <w:noProof/>
              </w:rPr>
              <w:t>Conclusion</w:t>
            </w:r>
            <w:r>
              <w:rPr>
                <w:noProof/>
                <w:webHidden/>
              </w:rPr>
              <w:tab/>
            </w:r>
            <w:r>
              <w:rPr>
                <w:noProof/>
                <w:webHidden/>
              </w:rPr>
              <w:fldChar w:fldCharType="begin"/>
            </w:r>
            <w:r>
              <w:rPr>
                <w:noProof/>
                <w:webHidden/>
              </w:rPr>
              <w:instrText xml:space="preserve"> PAGEREF _Toc45539176 \h </w:instrText>
            </w:r>
            <w:r>
              <w:rPr>
                <w:noProof/>
                <w:webHidden/>
              </w:rPr>
            </w:r>
            <w:r>
              <w:rPr>
                <w:noProof/>
                <w:webHidden/>
              </w:rPr>
              <w:fldChar w:fldCharType="separate"/>
            </w:r>
            <w:r>
              <w:rPr>
                <w:noProof/>
                <w:webHidden/>
              </w:rPr>
              <w:t>8</w:t>
            </w:r>
            <w:r>
              <w:rPr>
                <w:noProof/>
                <w:webHidden/>
              </w:rPr>
              <w:fldChar w:fldCharType="end"/>
            </w:r>
          </w:hyperlink>
        </w:p>
        <w:p w:rsidR="004A1FD3" w:rsidRDefault="004A1FD3">
          <w:pPr>
            <w:pStyle w:val="TOC1"/>
            <w:tabs>
              <w:tab w:val="right" w:leader="dot" w:pos="9926"/>
            </w:tabs>
            <w:rPr>
              <w:noProof/>
            </w:rPr>
          </w:pPr>
          <w:hyperlink w:anchor="_Toc45539177" w:history="1">
            <w:r w:rsidRPr="00E3455D">
              <w:rPr>
                <w:rStyle w:val="Hyperlink"/>
                <w:noProof/>
              </w:rPr>
              <w:t>References</w:t>
            </w:r>
            <w:r>
              <w:rPr>
                <w:noProof/>
                <w:webHidden/>
              </w:rPr>
              <w:tab/>
            </w:r>
            <w:r>
              <w:rPr>
                <w:noProof/>
                <w:webHidden/>
              </w:rPr>
              <w:fldChar w:fldCharType="begin"/>
            </w:r>
            <w:r>
              <w:rPr>
                <w:noProof/>
                <w:webHidden/>
              </w:rPr>
              <w:instrText xml:space="preserve"> PAGEREF _Toc45539177 \h </w:instrText>
            </w:r>
            <w:r>
              <w:rPr>
                <w:noProof/>
                <w:webHidden/>
              </w:rPr>
            </w:r>
            <w:r>
              <w:rPr>
                <w:noProof/>
                <w:webHidden/>
              </w:rPr>
              <w:fldChar w:fldCharType="separate"/>
            </w:r>
            <w:r>
              <w:rPr>
                <w:noProof/>
                <w:webHidden/>
              </w:rPr>
              <w:t>9</w:t>
            </w:r>
            <w:r>
              <w:rPr>
                <w:noProof/>
                <w:webHidden/>
              </w:rPr>
              <w:fldChar w:fldCharType="end"/>
            </w:r>
          </w:hyperlink>
        </w:p>
        <w:p w:rsidR="004A1FD3" w:rsidRDefault="004A1FD3">
          <w:r>
            <w:rPr>
              <w:b/>
              <w:bCs/>
              <w:noProof/>
            </w:rPr>
            <w:fldChar w:fldCharType="end"/>
          </w:r>
        </w:p>
      </w:sdtContent>
    </w:sdt>
    <w:p w:rsidR="004A1FD3" w:rsidRDefault="004A1FD3">
      <w:pPr>
        <w:spacing w:after="200" w:line="276" w:lineRule="auto"/>
        <w:jc w:val="left"/>
        <w:rPr>
          <w:rFonts w:eastAsia="Times New Roman" w:cs="Times New Roman"/>
          <w:b/>
          <w:sz w:val="32"/>
          <w:szCs w:val="24"/>
        </w:rPr>
      </w:pPr>
      <w:r>
        <w:br w:type="page"/>
      </w:r>
    </w:p>
    <w:p w:rsidR="00E94B5F" w:rsidRDefault="000E17A8" w:rsidP="000E17A8">
      <w:pPr>
        <w:pStyle w:val="Heading1"/>
        <w:numPr>
          <w:ilvl w:val="0"/>
          <w:numId w:val="1"/>
        </w:numPr>
      </w:pPr>
      <w:bookmarkStart w:id="0" w:name="_Toc45539170"/>
      <w:r w:rsidRPr="000E17A8">
        <w:lastRenderedPageBreak/>
        <w:t>I</w:t>
      </w:r>
      <w:r>
        <w:t>ntrod</w:t>
      </w:r>
      <w:r w:rsidRPr="000E17A8">
        <w:t>uction</w:t>
      </w:r>
      <w:bookmarkEnd w:id="0"/>
      <w:r>
        <w:t xml:space="preserve"> </w:t>
      </w:r>
    </w:p>
    <w:p w:rsidR="000E17A8" w:rsidRDefault="000E17A8" w:rsidP="000E17A8">
      <w:r>
        <w:t>Hotel Chocolat</w:t>
      </w:r>
      <w:r>
        <w:t xml:space="preserve"> is one of the leading chocolate companies of the world, having presence in many nations and always looking to expand further and further. </w:t>
      </w:r>
      <w:r w:rsidR="000F7302">
        <w:t>The company is based in British and having shops in UK all over the country. With the passage of time, this company has been able to generate quite a lot of revenues, and that too by expanding to different nations and meeting the demands of customers. The revenues of the company can be seen in the figure below:</w:t>
      </w:r>
    </w:p>
    <w:p w:rsidR="000F7302" w:rsidRDefault="000F7302" w:rsidP="000F7302">
      <w:pPr>
        <w:keepNext/>
        <w:jc w:val="center"/>
      </w:pPr>
      <w:r>
        <w:rPr>
          <w:noProof/>
          <w:lang w:val="en-GB" w:eastAsia="en-GB"/>
        </w:rPr>
        <w:drawing>
          <wp:inline distT="0" distB="0" distL="0" distR="0">
            <wp:extent cx="1648055" cy="4048690"/>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4D5A1.tmp"/>
                    <pic:cNvPicPr/>
                  </pic:nvPicPr>
                  <pic:blipFill>
                    <a:blip r:embed="rId9">
                      <a:extLst>
                        <a:ext uri="{28A0092B-C50C-407E-A947-70E740481C1C}">
                          <a14:useLocalDpi xmlns:a14="http://schemas.microsoft.com/office/drawing/2010/main" val="0"/>
                        </a:ext>
                      </a:extLst>
                    </a:blip>
                    <a:stretch>
                      <a:fillRect/>
                    </a:stretch>
                  </pic:blipFill>
                  <pic:spPr>
                    <a:xfrm>
                      <a:off x="0" y="0"/>
                      <a:ext cx="1648055" cy="4048690"/>
                    </a:xfrm>
                    <a:prstGeom prst="rect">
                      <a:avLst/>
                    </a:prstGeom>
                  </pic:spPr>
                </pic:pic>
              </a:graphicData>
            </a:graphic>
          </wp:inline>
        </w:drawing>
      </w:r>
    </w:p>
    <w:p w:rsidR="000F7302" w:rsidRDefault="000F7302" w:rsidP="000F7302">
      <w:pPr>
        <w:pStyle w:val="Caption"/>
        <w:jc w:val="center"/>
      </w:pPr>
      <w:r>
        <w:t xml:space="preserve">Figure </w:t>
      </w:r>
      <w:fldSimple w:instr=" SEQ Figure \* ARABIC ">
        <w:r w:rsidR="006539BB">
          <w:rPr>
            <w:noProof/>
          </w:rPr>
          <w:t>1</w:t>
        </w:r>
      </w:fldSimple>
      <w:r>
        <w:t xml:space="preserve"> revenues (Annual Report of </w:t>
      </w:r>
      <w:r w:rsidRPr="00736965">
        <w:t>Hotel Chocolat</w:t>
      </w:r>
      <w:r>
        <w:t>, 2019)</w:t>
      </w:r>
    </w:p>
    <w:p w:rsidR="000F7302" w:rsidRPr="000F7302" w:rsidRDefault="000F7302" w:rsidP="000F7302">
      <w:r>
        <w:t xml:space="preserve">The revenues above indicate that this company is progressing each year and many firms in both the UK and other nations consider it as a major threat. This report presents the recommendation to the management of </w:t>
      </w:r>
      <w:r>
        <w:t>Hotel Chocolat</w:t>
      </w:r>
      <w:r>
        <w:t xml:space="preserve"> to expand to Germany, where market of chocolate is good. The explanation of future products which should be launched in Germany along with marketing tactics </w:t>
      </w:r>
      <w:r w:rsidR="0048020F">
        <w:t>is</w:t>
      </w:r>
      <w:r>
        <w:t xml:space="preserve"> explained in this report. </w:t>
      </w:r>
    </w:p>
    <w:p w:rsidR="000E17A8" w:rsidRDefault="000E17A8" w:rsidP="000E17A8">
      <w:pPr>
        <w:pStyle w:val="Heading1"/>
        <w:numPr>
          <w:ilvl w:val="0"/>
          <w:numId w:val="1"/>
        </w:numPr>
      </w:pPr>
      <w:bookmarkStart w:id="1" w:name="_Toc45539171"/>
      <w:r>
        <w:t>Recommendations on future products/services in Germany</w:t>
      </w:r>
      <w:bookmarkEnd w:id="1"/>
      <w:r>
        <w:t xml:space="preserve"> </w:t>
      </w:r>
    </w:p>
    <w:p w:rsidR="00100FB9" w:rsidRDefault="000172F5" w:rsidP="000F7302">
      <w:r>
        <w:t xml:space="preserve">Before presenting the recommendations on future product to be launched, it is important to observe the chocolate </w:t>
      </w:r>
      <w:r w:rsidR="009A260B">
        <w:t>trends which have been seen in Germany hence making it an attractive market to be launched in this country. In an investigation of Kawasaki and Asahi (2019)</w:t>
      </w:r>
      <w:r w:rsidR="0048020F">
        <w:t>,</w:t>
      </w:r>
      <w:r w:rsidR="009A260B">
        <w:t xml:space="preserve"> it is stated that chocolate consumption in Germany and Japan both is increasing. Especially in Germany, the annual consumption is 5 times </w:t>
      </w:r>
      <w:r w:rsidR="009A260B">
        <w:lastRenderedPageBreak/>
        <w:t xml:space="preserve">more as compared to other nations of the world. Hence, making it an attractive market to enter in Germany. Due to this reason, the management of </w:t>
      </w:r>
      <w:r w:rsidR="009A260B">
        <w:t>Hotel Chocolat</w:t>
      </w:r>
      <w:r w:rsidR="009A260B">
        <w:t xml:space="preserve"> must be looking to enter in Germany to secure competitive advantage. </w:t>
      </w:r>
    </w:p>
    <w:p w:rsidR="00DC065B" w:rsidRDefault="009A260B" w:rsidP="00DC065B">
      <w:r>
        <w:t xml:space="preserve">When the management of </w:t>
      </w:r>
      <w:r>
        <w:t>Hotel Chocolat</w:t>
      </w:r>
      <w:r>
        <w:t xml:space="preserve"> will be entering in Germany, it would be developing it’s</w:t>
      </w:r>
      <w:r w:rsidR="00DC065B">
        <w:t xml:space="preserve"> </w:t>
      </w:r>
      <w:r w:rsidR="00DC065B">
        <w:t xml:space="preserve">competitive advantage rapidly if given recommendations are applied, which will assist this company to enter in the market and become sustainable in the given time period. In the investigation of </w:t>
      </w:r>
      <w:proofErr w:type="spellStart"/>
      <w:r w:rsidR="00DC065B">
        <w:t>Slavova</w:t>
      </w:r>
      <w:proofErr w:type="spellEnd"/>
      <w:r w:rsidR="00DC065B">
        <w:t xml:space="preserve"> (2017), Germany is one of the most historical countries, where chocolate is manufactured in big quantities. Based on the assessment of the chocolate consumption, the management of Hotel Chocolat should be willing to introduce only the best products in Germany, because if the quality is good, the management would be able to generate desired revenues. </w:t>
      </w:r>
      <w:proofErr w:type="spellStart"/>
      <w:r w:rsidR="00DC065B">
        <w:t>Gohlke</w:t>
      </w:r>
      <w:proofErr w:type="spellEnd"/>
      <w:r w:rsidR="00DC065B">
        <w:t xml:space="preserve"> (2017) presented the following figure showing chocolate consumption in different nations:</w:t>
      </w:r>
    </w:p>
    <w:p w:rsidR="00DC065B" w:rsidRDefault="00DC065B" w:rsidP="00DC065B">
      <w:pPr>
        <w:keepNext/>
      </w:pPr>
      <w:r>
        <w:rPr>
          <w:noProof/>
          <w:lang w:val="en-GB" w:eastAsia="en-GB"/>
        </w:rPr>
        <w:drawing>
          <wp:inline distT="0" distB="0" distL="0" distR="0">
            <wp:extent cx="5887272" cy="353426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49190.tmp"/>
                    <pic:cNvPicPr/>
                  </pic:nvPicPr>
                  <pic:blipFill>
                    <a:blip r:embed="rId10">
                      <a:extLst>
                        <a:ext uri="{28A0092B-C50C-407E-A947-70E740481C1C}">
                          <a14:useLocalDpi xmlns:a14="http://schemas.microsoft.com/office/drawing/2010/main" val="0"/>
                        </a:ext>
                      </a:extLst>
                    </a:blip>
                    <a:stretch>
                      <a:fillRect/>
                    </a:stretch>
                  </pic:blipFill>
                  <pic:spPr>
                    <a:xfrm>
                      <a:off x="0" y="0"/>
                      <a:ext cx="5887272" cy="3534268"/>
                    </a:xfrm>
                    <a:prstGeom prst="rect">
                      <a:avLst/>
                    </a:prstGeom>
                  </pic:spPr>
                </pic:pic>
              </a:graphicData>
            </a:graphic>
          </wp:inline>
        </w:drawing>
      </w:r>
    </w:p>
    <w:p w:rsidR="00DC065B" w:rsidRDefault="00DC065B" w:rsidP="00DC065B">
      <w:pPr>
        <w:pStyle w:val="Caption"/>
      </w:pPr>
      <w:r>
        <w:t xml:space="preserve">Figure </w:t>
      </w:r>
      <w:fldSimple w:instr=" SEQ Figure \* ARABIC ">
        <w:r w:rsidR="006539BB">
          <w:rPr>
            <w:noProof/>
          </w:rPr>
          <w:t>2</w:t>
        </w:r>
      </w:fldSimple>
      <w:r>
        <w:t xml:space="preserve"> consumption of chocolate in Germany and other countries (</w:t>
      </w:r>
      <w:proofErr w:type="spellStart"/>
      <w:r>
        <w:t>Gohlke</w:t>
      </w:r>
      <w:proofErr w:type="spellEnd"/>
      <w:r>
        <w:t xml:space="preserve">, </w:t>
      </w:r>
      <w:r w:rsidRPr="009F49E3">
        <w:t>2017)</w:t>
      </w:r>
    </w:p>
    <w:p w:rsidR="00DC065B" w:rsidRPr="00DC065B" w:rsidRDefault="00DC065B" w:rsidP="00DC065B">
      <w:r>
        <w:t xml:space="preserve">The second column indicates chocolate consumption in Germany, which is significantly higher as compared to other nations. </w:t>
      </w:r>
    </w:p>
    <w:p w:rsidR="00DC065B" w:rsidRDefault="009A260B" w:rsidP="000F7302">
      <w:r>
        <w:t xml:space="preserve"> </w:t>
      </w:r>
      <w:r w:rsidR="00DC065B">
        <w:t>After seeing the consumption of chocolate above, it can be stated that Germany is being observed as one of the leading nations where market can be established. Based on the assessment above, the following products range should be introduced in Germany:</w:t>
      </w:r>
    </w:p>
    <w:p w:rsidR="00DC065B" w:rsidRDefault="00DC065B" w:rsidP="00DC065B">
      <w:pPr>
        <w:keepNext/>
      </w:pPr>
      <w:r>
        <w:rPr>
          <w:noProof/>
          <w:lang w:val="en-GB" w:eastAsia="en-GB"/>
        </w:rPr>
        <w:lastRenderedPageBreak/>
        <w:drawing>
          <wp:inline distT="0" distB="0" distL="0" distR="0">
            <wp:extent cx="6049219" cy="40391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49EAD.tmp"/>
                    <pic:cNvPicPr/>
                  </pic:nvPicPr>
                  <pic:blipFill>
                    <a:blip r:embed="rId11">
                      <a:extLst>
                        <a:ext uri="{28A0092B-C50C-407E-A947-70E740481C1C}">
                          <a14:useLocalDpi xmlns:a14="http://schemas.microsoft.com/office/drawing/2010/main" val="0"/>
                        </a:ext>
                      </a:extLst>
                    </a:blip>
                    <a:stretch>
                      <a:fillRect/>
                    </a:stretch>
                  </pic:blipFill>
                  <pic:spPr>
                    <a:xfrm>
                      <a:off x="0" y="0"/>
                      <a:ext cx="6049219" cy="4039164"/>
                    </a:xfrm>
                    <a:prstGeom prst="rect">
                      <a:avLst/>
                    </a:prstGeom>
                  </pic:spPr>
                </pic:pic>
              </a:graphicData>
            </a:graphic>
          </wp:inline>
        </w:drawing>
      </w:r>
    </w:p>
    <w:p w:rsidR="00DC065B" w:rsidRDefault="00DC065B" w:rsidP="00DC065B">
      <w:pPr>
        <w:pStyle w:val="Caption"/>
      </w:pPr>
      <w:r>
        <w:t xml:space="preserve">Figure </w:t>
      </w:r>
      <w:fldSimple w:instr=" SEQ Figure \* ARABIC ">
        <w:r w:rsidR="006539BB">
          <w:rPr>
            <w:noProof/>
          </w:rPr>
          <w:t>3</w:t>
        </w:r>
      </w:fldSimple>
      <w:r>
        <w:t xml:space="preserve"> recommended chocolate range</w:t>
      </w:r>
    </w:p>
    <w:p w:rsidR="009A260B" w:rsidRDefault="00D61843" w:rsidP="000F7302">
      <w:r>
        <w:t xml:space="preserve">The management of </w:t>
      </w:r>
      <w:r>
        <w:t>Hotel Chocolat</w:t>
      </w:r>
      <w:r>
        <w:t xml:space="preserve"> should not be introducing new products in Germany, </w:t>
      </w:r>
      <w:r w:rsidR="00433F63">
        <w:t>because it’s already products are quire diversified</w:t>
      </w:r>
      <w:r>
        <w:t xml:space="preserve">. </w:t>
      </w:r>
      <w:r w:rsidR="00433F63">
        <w:t>Some of the most important products, which should be launched are outlined below:</w:t>
      </w:r>
    </w:p>
    <w:p w:rsidR="00433F63" w:rsidRDefault="00433F63" w:rsidP="00433F63">
      <w:pPr>
        <w:pStyle w:val="ListParagraph"/>
        <w:numPr>
          <w:ilvl w:val="0"/>
          <w:numId w:val="2"/>
        </w:numPr>
      </w:pPr>
      <w:r>
        <w:t xml:space="preserve">Chocolate range with different ingredients. For example, Florentine </w:t>
      </w:r>
      <w:r w:rsidR="003F42DE">
        <w:t>I</w:t>
      </w:r>
      <w:r>
        <w:t xml:space="preserve">sabelle, Pistachio, Cashew nuts, Dizzy Praline, Illegal </w:t>
      </w:r>
      <w:proofErr w:type="spellStart"/>
      <w:r>
        <w:t>Gianduja</w:t>
      </w:r>
      <w:proofErr w:type="spellEnd"/>
      <w:r>
        <w:t>, Haz</w:t>
      </w:r>
      <w:r w:rsidR="003F42DE">
        <w:t>el</w:t>
      </w:r>
      <w:r>
        <w:t xml:space="preserve">nut and Peanut Butter. According to </w:t>
      </w:r>
      <w:proofErr w:type="spellStart"/>
      <w:r>
        <w:t>Akoakwa</w:t>
      </w:r>
      <w:proofErr w:type="spellEnd"/>
      <w:r>
        <w:t xml:space="preserve"> (2016), different forms of chocolates are now being researched in Germany, and hazelnut, pistachio </w:t>
      </w:r>
      <w:proofErr w:type="spellStart"/>
      <w:r>
        <w:t>etc</w:t>
      </w:r>
      <w:proofErr w:type="spellEnd"/>
      <w:r>
        <w:t xml:space="preserve">, sit on top of the list. </w:t>
      </w:r>
    </w:p>
    <w:p w:rsidR="00433F63" w:rsidRDefault="00433F63" w:rsidP="00433F63">
      <w:pPr>
        <w:pStyle w:val="ListParagraph"/>
        <w:numPr>
          <w:ilvl w:val="0"/>
          <w:numId w:val="2"/>
        </w:numPr>
      </w:pPr>
      <w:r>
        <w:t xml:space="preserve">The management of </w:t>
      </w:r>
      <w:r>
        <w:t>Hotel Chocolat</w:t>
      </w:r>
      <w:r>
        <w:t xml:space="preserve"> is selling the products in different cities, and some of the top selling products come from the use of Cacao. It is recommended that management should sell </w:t>
      </w:r>
      <w:proofErr w:type="gramStart"/>
      <w:r>
        <w:t>The</w:t>
      </w:r>
      <w:proofErr w:type="gramEnd"/>
      <w:r>
        <w:t xml:space="preserve"> alcohol bottles in Germany, especially with </w:t>
      </w:r>
      <w:proofErr w:type="spellStart"/>
      <w:r>
        <w:t>flavours</w:t>
      </w:r>
      <w:proofErr w:type="spellEnd"/>
      <w:r>
        <w:t xml:space="preserve"> of Cacao Gin, Salted Caramel Vodka and Chocolate Cream Liqueur. </w:t>
      </w:r>
      <w:r w:rsidR="00723A98">
        <w:t xml:space="preserve">Reason to recommend this is because it is top selling in </w:t>
      </w:r>
      <w:r w:rsidR="003F42DE">
        <w:t xml:space="preserve">the </w:t>
      </w:r>
      <w:r w:rsidR="00723A98">
        <w:t xml:space="preserve">UK, and alcohol is also consumed in Germany. </w:t>
      </w:r>
    </w:p>
    <w:p w:rsidR="000E17A8" w:rsidRDefault="000E17A8" w:rsidP="000E17A8">
      <w:pPr>
        <w:pStyle w:val="Heading1"/>
        <w:numPr>
          <w:ilvl w:val="0"/>
          <w:numId w:val="1"/>
        </w:numPr>
      </w:pPr>
      <w:bookmarkStart w:id="2" w:name="_Toc45539172"/>
      <w:r>
        <w:t xml:space="preserve">Pricing strategy for </w:t>
      </w:r>
      <w:r>
        <w:t>Hotel Chocolat</w:t>
      </w:r>
      <w:r>
        <w:t xml:space="preserve"> in Germany</w:t>
      </w:r>
      <w:bookmarkEnd w:id="2"/>
      <w:r>
        <w:t xml:space="preserve"> </w:t>
      </w:r>
    </w:p>
    <w:p w:rsidR="00723A98" w:rsidRDefault="00723A98" w:rsidP="00723A98">
      <w:r>
        <w:t xml:space="preserve">The pricing strategy is considered one of the most important aspects in new nation, especially when not much is known about that country. In an Investigation of </w:t>
      </w:r>
      <w:proofErr w:type="spellStart"/>
      <w:r>
        <w:t>Fe</w:t>
      </w:r>
      <w:r w:rsidR="00A065DF">
        <w:t>deseeva</w:t>
      </w:r>
      <w:proofErr w:type="spellEnd"/>
      <w:r w:rsidR="00A065DF">
        <w:t xml:space="preserve"> et al., (2017), it is stated that management of different </w:t>
      </w:r>
      <w:proofErr w:type="spellStart"/>
      <w:r w:rsidR="00A065DF">
        <w:t>organisations</w:t>
      </w:r>
      <w:proofErr w:type="spellEnd"/>
      <w:r w:rsidR="00A065DF">
        <w:t xml:space="preserve"> in Germany keep pricing of chocolate products significantly high, </w:t>
      </w:r>
      <w:r w:rsidR="00A065DF">
        <w:lastRenderedPageBreak/>
        <w:t xml:space="preserve">and it is because most of the people in Germany are rich and can afford. There are numerous pricing strategies followed by the competitors of </w:t>
      </w:r>
      <w:r w:rsidR="00A065DF">
        <w:t>Hotel Chocolat</w:t>
      </w:r>
      <w:r w:rsidR="00A065DF">
        <w:t>, which will be required to be considered before launching the products. The table below explains some of the most top-selling products in chocolate category in Germany:</w:t>
      </w:r>
    </w:p>
    <w:p w:rsidR="00A065DF" w:rsidRDefault="00A065DF" w:rsidP="00A065DF">
      <w:pPr>
        <w:pStyle w:val="Caption"/>
        <w:keepNext/>
      </w:pPr>
      <w:r>
        <w:t xml:space="preserve">Table </w:t>
      </w:r>
      <w:fldSimple w:instr=" SEQ Table \* ARABIC ">
        <w:r>
          <w:rPr>
            <w:noProof/>
          </w:rPr>
          <w:t>1</w:t>
        </w:r>
      </w:fldSimple>
      <w:r>
        <w:t xml:space="preserve"> Price comparison of different chocolate bars (</w:t>
      </w:r>
      <w:proofErr w:type="spellStart"/>
      <w:r>
        <w:t>Fedeseeva</w:t>
      </w:r>
      <w:proofErr w:type="spellEnd"/>
      <w:r>
        <w:t xml:space="preserve"> et al., 2017)</w:t>
      </w:r>
    </w:p>
    <w:p w:rsidR="00A065DF" w:rsidRDefault="00A065DF" w:rsidP="00723A98">
      <w:r>
        <w:rPr>
          <w:noProof/>
          <w:lang w:val="en-GB" w:eastAsia="en-GB"/>
        </w:rPr>
        <w:drawing>
          <wp:inline distT="0" distB="0" distL="0" distR="0">
            <wp:extent cx="6309360" cy="2179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4DE86.tmp"/>
                    <pic:cNvPicPr/>
                  </pic:nvPicPr>
                  <pic:blipFill>
                    <a:blip r:embed="rId12">
                      <a:extLst>
                        <a:ext uri="{28A0092B-C50C-407E-A947-70E740481C1C}">
                          <a14:useLocalDpi xmlns:a14="http://schemas.microsoft.com/office/drawing/2010/main" val="0"/>
                        </a:ext>
                      </a:extLst>
                    </a:blip>
                    <a:stretch>
                      <a:fillRect/>
                    </a:stretch>
                  </pic:blipFill>
                  <pic:spPr>
                    <a:xfrm>
                      <a:off x="0" y="0"/>
                      <a:ext cx="6309360" cy="2179955"/>
                    </a:xfrm>
                    <a:prstGeom prst="rect">
                      <a:avLst/>
                    </a:prstGeom>
                  </pic:spPr>
                </pic:pic>
              </a:graphicData>
            </a:graphic>
          </wp:inline>
        </w:drawing>
      </w:r>
    </w:p>
    <w:p w:rsidR="00A065DF" w:rsidRDefault="00A065DF" w:rsidP="00A065DF">
      <w:r>
        <w:t xml:space="preserve">The prices above indicate that most of the prices are not very high, and range between 0.90 Euros to 1.43 Euros per product. Considering the above price range, it can be stated that performance of the </w:t>
      </w:r>
      <w:proofErr w:type="spellStart"/>
      <w:r>
        <w:t>organisations</w:t>
      </w:r>
      <w:proofErr w:type="spellEnd"/>
      <w:r>
        <w:t xml:space="preserve"> will depend on following low-to-medium prices set for the products. Considering the above prices, it is recommended that the management of </w:t>
      </w:r>
      <w:r>
        <w:t>Hotel Chocolat</w:t>
      </w:r>
      <w:r>
        <w:t xml:space="preserve"> should be looking to sell their products at the price, which is also in between them. </w:t>
      </w:r>
      <w:r w:rsidR="00496C23">
        <w:t xml:space="preserve">The next heading explains some critical success factors needed to be considered in Germany. </w:t>
      </w:r>
    </w:p>
    <w:p w:rsidR="000E17A8" w:rsidRDefault="000E17A8" w:rsidP="000E17A8">
      <w:pPr>
        <w:pStyle w:val="Heading2"/>
        <w:numPr>
          <w:ilvl w:val="1"/>
          <w:numId w:val="1"/>
        </w:numPr>
      </w:pPr>
      <w:bookmarkStart w:id="3" w:name="_Toc45539173"/>
      <w:r>
        <w:t>Critical factors needed to be considered</w:t>
      </w:r>
      <w:bookmarkEnd w:id="3"/>
    </w:p>
    <w:p w:rsidR="00496C23" w:rsidRDefault="00496C23" w:rsidP="00496C23">
      <w:r>
        <w:t xml:space="preserve">The pricing strategy will be playing an important role in launching and selling the products of </w:t>
      </w:r>
      <w:r>
        <w:t>Hotel Chocolat</w:t>
      </w:r>
      <w:r>
        <w:t xml:space="preserve"> in Germany. If prices a</w:t>
      </w:r>
      <w:r w:rsidR="003F42DE">
        <w:t>r</w:t>
      </w:r>
      <w:r>
        <w:t xml:space="preserve">e kept more than 2 Euros per bar, it would be difficult to generate sales, because average cost of even top products in chocolate category is lying between 1-1.5 euros as </w:t>
      </w:r>
      <w:proofErr w:type="spellStart"/>
      <w:r>
        <w:t>analysed</w:t>
      </w:r>
      <w:proofErr w:type="spellEnd"/>
      <w:r>
        <w:t xml:space="preserve"> in the last heading. In addition, the findings of Bose (2016) reported that many factors should be considered when making international business entry and one of them is policy development in new workplace, innovation development platform, operations management, and modes of entry sit on top of the list. Hence, these are some of the CSFs, which would be needed to be considered by the management of </w:t>
      </w:r>
      <w:r>
        <w:t>Hotel Chocolat</w:t>
      </w:r>
      <w:r>
        <w:t xml:space="preserve">. </w:t>
      </w:r>
    </w:p>
    <w:p w:rsidR="000E17A8" w:rsidRDefault="000E17A8" w:rsidP="000E17A8">
      <w:pPr>
        <w:pStyle w:val="Heading1"/>
        <w:numPr>
          <w:ilvl w:val="0"/>
          <w:numId w:val="1"/>
        </w:numPr>
      </w:pPr>
      <w:bookmarkStart w:id="4" w:name="_Toc45539174"/>
      <w:r>
        <w:t xml:space="preserve">Most suitable method to enter in Germany for </w:t>
      </w:r>
      <w:r>
        <w:t>Hotel Chocolat</w:t>
      </w:r>
      <w:bookmarkEnd w:id="4"/>
    </w:p>
    <w:p w:rsidR="00496C23" w:rsidRDefault="00496C23" w:rsidP="00496C23">
      <w:r>
        <w:t xml:space="preserve">There are many methods to enter in a nation, and one of the most suited for the management of </w:t>
      </w:r>
      <w:r>
        <w:t>Hotel Chocolat</w:t>
      </w:r>
      <w:r>
        <w:t xml:space="preserve"> is making use of retail stores and outlet in Germany. According to </w:t>
      </w:r>
      <w:r w:rsidR="00823D3C">
        <w:t xml:space="preserve">the investigation of </w:t>
      </w:r>
      <w:proofErr w:type="spellStart"/>
      <w:r w:rsidR="00823D3C">
        <w:t>Lomachenko</w:t>
      </w:r>
      <w:proofErr w:type="spellEnd"/>
      <w:r w:rsidR="00823D3C">
        <w:t xml:space="preserve"> and </w:t>
      </w:r>
      <w:proofErr w:type="spellStart"/>
      <w:r w:rsidR="00823D3C">
        <w:t>Kokodey</w:t>
      </w:r>
      <w:proofErr w:type="spellEnd"/>
      <w:r w:rsidR="00823D3C">
        <w:t xml:space="preserve"> (2020), most of the </w:t>
      </w:r>
      <w:proofErr w:type="spellStart"/>
      <w:r w:rsidR="00823D3C">
        <w:t>organisations</w:t>
      </w:r>
      <w:proofErr w:type="spellEnd"/>
      <w:r w:rsidR="00823D3C">
        <w:t xml:space="preserve"> selling their products in Germany by using </w:t>
      </w:r>
      <w:r w:rsidR="00823D3C">
        <w:lastRenderedPageBreak/>
        <w:t xml:space="preserve">bakeries, retail stores and company-owned outlets. Considering the fact that management of </w:t>
      </w:r>
      <w:r w:rsidR="00823D3C">
        <w:t>Hotel Chocolat</w:t>
      </w:r>
      <w:r w:rsidR="00823D3C">
        <w:t xml:space="preserve"> is having retained </w:t>
      </w:r>
      <w:r w:rsidR="00D96830">
        <w:t>earnings</w:t>
      </w:r>
      <w:r w:rsidR="00823D3C">
        <w:t xml:space="preserve"> of 33,358,932 pounds, the management should be using 10% only (</w:t>
      </w:r>
      <w:proofErr w:type="spellStart"/>
      <w:r w:rsidR="00823D3C">
        <w:t>i.e</w:t>
      </w:r>
      <w:proofErr w:type="spellEnd"/>
      <w:r w:rsidR="00823D3C">
        <w:t xml:space="preserve"> </w:t>
      </w:r>
      <w:r w:rsidR="00823D3C" w:rsidRPr="00823D3C">
        <w:t>3,335,893</w:t>
      </w:r>
      <w:r w:rsidR="00823D3C">
        <w:t xml:space="preserve"> pounds) of this retain earning to open at least 50 stores in different cities of Germany. The cities, where chocolate is consumed in highest numbers are titled as Munich, Berlin, Cologne, and many other big cities, where it can be sold. </w:t>
      </w:r>
    </w:p>
    <w:p w:rsidR="00823D3C" w:rsidRDefault="00823D3C" w:rsidP="00496C23">
      <w:r>
        <w:t xml:space="preserve">Considering the fact, that </w:t>
      </w:r>
      <w:r>
        <w:t>Hotel Chocolat</w:t>
      </w:r>
      <w:r>
        <w:t xml:space="preserve"> has extensive experience of operating in other European nations like Denmark and Ireland, it would not be facing too many issues in opening stores in Germany. When the management would be willing to open stores in Germany, it should also keep contract with the </w:t>
      </w:r>
      <w:r w:rsidR="004E45CA">
        <w:t xml:space="preserve">retail stores in this nation. In addition, before launching the products, the license must be obtained, and permission should be taken with government. </w:t>
      </w:r>
    </w:p>
    <w:p w:rsidR="000E17A8" w:rsidRDefault="000E17A8" w:rsidP="000E17A8">
      <w:pPr>
        <w:pStyle w:val="Heading1"/>
        <w:numPr>
          <w:ilvl w:val="0"/>
          <w:numId w:val="1"/>
        </w:numPr>
      </w:pPr>
      <w:bookmarkStart w:id="5" w:name="_Toc45539175"/>
      <w:r>
        <w:t xml:space="preserve">Marketing Communication plan for </w:t>
      </w:r>
      <w:r>
        <w:t>Hotel Chocolat</w:t>
      </w:r>
      <w:r>
        <w:t xml:space="preserve"> in Germany</w:t>
      </w:r>
      <w:bookmarkEnd w:id="5"/>
      <w:r>
        <w:t xml:space="preserve"> </w:t>
      </w:r>
    </w:p>
    <w:p w:rsidR="004E45CA" w:rsidRDefault="004E45CA" w:rsidP="004E45CA">
      <w:r>
        <w:t xml:space="preserve">The marketing communication plan is considered an important perspective in the development of new business market, especially when little experience is seen in that market. Since </w:t>
      </w:r>
      <w:proofErr w:type="spellStart"/>
      <w:r>
        <w:t>Mr</w:t>
      </w:r>
      <w:proofErr w:type="spellEnd"/>
      <w:r>
        <w:t xml:space="preserve"> </w:t>
      </w:r>
      <w:proofErr w:type="spellStart"/>
      <w:r>
        <w:t>Thirlwell</w:t>
      </w:r>
      <w:proofErr w:type="spellEnd"/>
      <w:r>
        <w:t xml:space="preserve"> added that Hotel Chocolat had received approaches to open new stores in Europe, Canada and South Korea but he said that he wanted</w:t>
      </w:r>
      <w:r>
        <w:t xml:space="preserve"> the company to restrain itself, the methods of marketing communication are explained in this perspective. In an investigation of De </w:t>
      </w:r>
      <w:proofErr w:type="spellStart"/>
      <w:r>
        <w:t>Perlmaeker</w:t>
      </w:r>
      <w:proofErr w:type="spellEnd"/>
      <w:r>
        <w:t xml:space="preserve"> (2016), it is believed that marketing communication plan best plays a role in chocolate selling, when advertisement campaigns are launched. However, these marketing campaigns should be launched by making creative campaigns, which comprise of </w:t>
      </w:r>
      <w:proofErr w:type="spellStart"/>
      <w:r>
        <w:t>colourful</w:t>
      </w:r>
      <w:proofErr w:type="spellEnd"/>
      <w:r>
        <w:t xml:space="preserve"> visualization of the products. </w:t>
      </w:r>
    </w:p>
    <w:p w:rsidR="004E45CA" w:rsidRDefault="004E45CA" w:rsidP="004E45CA">
      <w:r>
        <w:t xml:space="preserve">Considering the above recommendations, the management of </w:t>
      </w:r>
      <w:r>
        <w:t>Hotel Chocolat</w:t>
      </w:r>
      <w:r>
        <w:t xml:space="preserve"> should be willing to introduce the products by looking at the consumer purchasing intentions, and believing </w:t>
      </w:r>
      <w:r w:rsidR="00392B55">
        <w:t xml:space="preserve">that they would produce fruitful results for the management. </w:t>
      </w:r>
      <w:r w:rsidR="006539BB">
        <w:t>For this purpose, social media marketing on Facebook, Instagram, Snapchat and Twitter should be launched. In addition, Television is watched by people of all age group, who can be targeted, (illustrated in the figure below):</w:t>
      </w:r>
    </w:p>
    <w:p w:rsidR="006539BB" w:rsidRDefault="006539BB" w:rsidP="006539BB">
      <w:pPr>
        <w:keepNext/>
      </w:pPr>
      <w:r>
        <w:rPr>
          <w:noProof/>
          <w:lang w:val="en-GB" w:eastAsia="en-GB"/>
        </w:rPr>
        <w:lastRenderedPageBreak/>
        <w:drawing>
          <wp:inline distT="0" distB="0" distL="0" distR="0">
            <wp:extent cx="6309360" cy="46659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439FB.tmp"/>
                    <pic:cNvPicPr/>
                  </pic:nvPicPr>
                  <pic:blipFill>
                    <a:blip r:embed="rId13">
                      <a:extLst>
                        <a:ext uri="{28A0092B-C50C-407E-A947-70E740481C1C}">
                          <a14:useLocalDpi xmlns:a14="http://schemas.microsoft.com/office/drawing/2010/main" val="0"/>
                        </a:ext>
                      </a:extLst>
                    </a:blip>
                    <a:stretch>
                      <a:fillRect/>
                    </a:stretch>
                  </pic:blipFill>
                  <pic:spPr>
                    <a:xfrm>
                      <a:off x="0" y="0"/>
                      <a:ext cx="6309360" cy="4665980"/>
                    </a:xfrm>
                    <a:prstGeom prst="rect">
                      <a:avLst/>
                    </a:prstGeom>
                  </pic:spPr>
                </pic:pic>
              </a:graphicData>
            </a:graphic>
          </wp:inline>
        </w:drawing>
      </w:r>
    </w:p>
    <w:p w:rsidR="006539BB" w:rsidRDefault="006539BB" w:rsidP="006539BB">
      <w:pPr>
        <w:pStyle w:val="Caption"/>
        <w:rPr>
          <w:noProof/>
        </w:rPr>
      </w:pPr>
      <w:r>
        <w:t xml:space="preserve">Figure </w:t>
      </w:r>
      <w:fldSimple w:instr=" SEQ Figure \* ARABIC ">
        <w:r>
          <w:rPr>
            <w:noProof/>
          </w:rPr>
          <w:t>4</w:t>
        </w:r>
      </w:fldSimple>
      <w:r>
        <w:t xml:space="preserve"> </w:t>
      </w:r>
      <w:r w:rsidRPr="00721AB4">
        <w:t>Daily time spent watching television in Germany as of March 12, 2020, by age group</w:t>
      </w:r>
      <w:r>
        <w:t xml:space="preserve"> </w:t>
      </w:r>
      <w:r w:rsidRPr="00721AB4">
        <w:t>(in minutes)</w:t>
      </w:r>
      <w:r>
        <w:rPr>
          <w:noProof/>
        </w:rPr>
        <w:t xml:space="preserve"> (Statista, 2020)</w:t>
      </w:r>
    </w:p>
    <w:p w:rsidR="006539BB" w:rsidRPr="006539BB" w:rsidRDefault="006539BB" w:rsidP="006539BB">
      <w:r>
        <w:t xml:space="preserve">The above statistics indicate that if appropriate investment is done on TV campaigns, people of all age groups can be attracted by the management of </w:t>
      </w:r>
      <w:r>
        <w:t>Hotel Chocolat</w:t>
      </w:r>
      <w:r>
        <w:t xml:space="preserve">. </w:t>
      </w:r>
    </w:p>
    <w:p w:rsidR="009A260B" w:rsidRDefault="009A260B" w:rsidP="000E17A8">
      <w:pPr>
        <w:pStyle w:val="Heading1"/>
        <w:numPr>
          <w:ilvl w:val="0"/>
          <w:numId w:val="1"/>
        </w:numPr>
      </w:pPr>
      <w:bookmarkStart w:id="6" w:name="_Toc45539176"/>
      <w:r>
        <w:t>Conclusion</w:t>
      </w:r>
      <w:bookmarkEnd w:id="6"/>
      <w:r>
        <w:t xml:space="preserve"> </w:t>
      </w:r>
    </w:p>
    <w:p w:rsidR="003F42DE" w:rsidRDefault="006539BB" w:rsidP="006539BB">
      <w:r>
        <w:t xml:space="preserve">This report explained how the management of </w:t>
      </w:r>
      <w:r>
        <w:t>Hotel Chocolat</w:t>
      </w:r>
      <w:r>
        <w:t xml:space="preserve"> can enter in Germany, and the reason it should. In this investigation, the focus was on the development of new market entry strategies for the management. </w:t>
      </w:r>
      <w:r w:rsidR="007B56A9">
        <w:t>After</w:t>
      </w:r>
      <w:r>
        <w:t xml:space="preserve"> </w:t>
      </w:r>
      <w:proofErr w:type="spellStart"/>
      <w:r>
        <w:t>analysing</w:t>
      </w:r>
      <w:proofErr w:type="spellEnd"/>
      <w:r>
        <w:t xml:space="preserve"> the market for </w:t>
      </w:r>
      <w:r>
        <w:t>Hotel Chocolat</w:t>
      </w:r>
      <w:r>
        <w:t xml:space="preserve"> it can be recommended that Germany is country where is consumed by almost all the people, hence proving to be a lucrative market for the management. </w:t>
      </w:r>
      <w:r w:rsidR="007B56A9">
        <w:t xml:space="preserve">In addition, the management </w:t>
      </w:r>
      <w:r w:rsidR="005A265E">
        <w:t xml:space="preserve">should be launching the products using social media and electronic media marketing, and by launching stores in big cities of Germany. </w:t>
      </w:r>
      <w:r w:rsidR="007B56A9">
        <w:t xml:space="preserve"> </w:t>
      </w:r>
    </w:p>
    <w:p w:rsidR="003F42DE" w:rsidRDefault="003F42DE">
      <w:pPr>
        <w:spacing w:after="200" w:line="276" w:lineRule="auto"/>
        <w:jc w:val="left"/>
      </w:pPr>
      <w:r>
        <w:br w:type="page"/>
      </w:r>
    </w:p>
    <w:p w:rsidR="006539BB" w:rsidRDefault="003F42DE" w:rsidP="003F42DE">
      <w:pPr>
        <w:pStyle w:val="Heading1"/>
      </w:pPr>
      <w:bookmarkStart w:id="7" w:name="_Toc45539177"/>
      <w:r>
        <w:lastRenderedPageBreak/>
        <w:t>References</w:t>
      </w:r>
      <w:bookmarkEnd w:id="7"/>
    </w:p>
    <w:p w:rsidR="00955ABF" w:rsidRPr="00955ABF" w:rsidRDefault="00955ABF" w:rsidP="00955ABF">
      <w:pPr>
        <w:rPr>
          <w:rFonts w:cs="Times New Roman"/>
          <w:color w:val="222222"/>
          <w:szCs w:val="24"/>
          <w:shd w:val="clear" w:color="auto" w:fill="FFFFFF"/>
        </w:rPr>
      </w:pPr>
      <w:proofErr w:type="spellStart"/>
      <w:r w:rsidRPr="00955ABF">
        <w:rPr>
          <w:rFonts w:cs="Times New Roman"/>
          <w:color w:val="222222"/>
          <w:szCs w:val="24"/>
          <w:shd w:val="clear" w:color="auto" w:fill="FFFFFF"/>
        </w:rPr>
        <w:t>Afoakwa</w:t>
      </w:r>
      <w:proofErr w:type="spellEnd"/>
      <w:r w:rsidRPr="00955ABF">
        <w:rPr>
          <w:rFonts w:cs="Times New Roman"/>
          <w:color w:val="222222"/>
          <w:szCs w:val="24"/>
          <w:shd w:val="clear" w:color="auto" w:fill="FFFFFF"/>
        </w:rPr>
        <w:t>, E.O., 2016. </w:t>
      </w:r>
      <w:r w:rsidRPr="00955ABF">
        <w:rPr>
          <w:rFonts w:cs="Times New Roman"/>
          <w:i/>
          <w:iCs/>
          <w:color w:val="222222"/>
          <w:szCs w:val="24"/>
          <w:shd w:val="clear" w:color="auto" w:fill="FFFFFF"/>
        </w:rPr>
        <w:t>Chocolate science and technology</w:t>
      </w:r>
      <w:r w:rsidRPr="00955ABF">
        <w:rPr>
          <w:rFonts w:cs="Times New Roman"/>
          <w:color w:val="222222"/>
          <w:szCs w:val="24"/>
          <w:shd w:val="clear" w:color="auto" w:fill="FFFFFF"/>
        </w:rPr>
        <w:t>. John Wiley &amp; Sons.</w:t>
      </w:r>
    </w:p>
    <w:p w:rsidR="00955ABF" w:rsidRPr="00955ABF" w:rsidRDefault="00955ABF" w:rsidP="00955ABF">
      <w:pPr>
        <w:rPr>
          <w:rFonts w:cs="Times New Roman"/>
          <w:szCs w:val="24"/>
        </w:rPr>
      </w:pPr>
      <w:r w:rsidRPr="00955ABF">
        <w:rPr>
          <w:rFonts w:cs="Times New Roman"/>
          <w:szCs w:val="24"/>
        </w:rPr>
        <w:t xml:space="preserve">Annual Report of Hotel Chocolat (2019). </w:t>
      </w:r>
      <w:r w:rsidRPr="00955ABF">
        <w:rPr>
          <w:rFonts w:cs="Times New Roman"/>
          <w:i/>
          <w:szCs w:val="24"/>
        </w:rPr>
        <w:t xml:space="preserve">Annual Report. </w:t>
      </w:r>
      <w:r w:rsidRPr="00955ABF">
        <w:rPr>
          <w:rFonts w:cs="Times New Roman"/>
          <w:szCs w:val="24"/>
        </w:rPr>
        <w:t>[</w:t>
      </w:r>
      <w:proofErr w:type="gramStart"/>
      <w:r w:rsidRPr="00955ABF">
        <w:rPr>
          <w:rFonts w:cs="Times New Roman"/>
          <w:szCs w:val="24"/>
        </w:rPr>
        <w:t>online</w:t>
      </w:r>
      <w:proofErr w:type="gramEnd"/>
      <w:r w:rsidRPr="00955ABF">
        <w:rPr>
          <w:rFonts w:cs="Times New Roman"/>
          <w:szCs w:val="24"/>
        </w:rPr>
        <w:t xml:space="preserve">] available at: </w:t>
      </w:r>
      <w:hyperlink r:id="rId14" w:history="1">
        <w:r w:rsidRPr="00955ABF">
          <w:rPr>
            <w:rStyle w:val="Hyperlink"/>
            <w:rFonts w:cs="Times New Roman"/>
            <w:szCs w:val="24"/>
          </w:rPr>
          <w:t>https://www.hotelchocolat.com/on/demandware.static/-/Sites-HotelChocolat-Library/default/dw73fc2dda/ANNUAL%20REPORT%20AND%20ACCOUNTS%20FY19%20-%2010TH%20OCTOBER%202019.pdf</w:t>
        </w:r>
      </w:hyperlink>
      <w:r w:rsidRPr="00955ABF">
        <w:rPr>
          <w:rFonts w:cs="Times New Roman"/>
          <w:szCs w:val="24"/>
        </w:rPr>
        <w:t xml:space="preserve"> [accessed 13 July 2020]</w:t>
      </w:r>
    </w:p>
    <w:p w:rsidR="00955ABF" w:rsidRPr="00955ABF" w:rsidRDefault="00955ABF" w:rsidP="00955ABF">
      <w:pPr>
        <w:rPr>
          <w:rFonts w:cs="Times New Roman"/>
          <w:color w:val="222222"/>
          <w:szCs w:val="24"/>
          <w:shd w:val="clear" w:color="auto" w:fill="FFFFFF"/>
        </w:rPr>
      </w:pPr>
      <w:r w:rsidRPr="00955ABF">
        <w:rPr>
          <w:rFonts w:cs="Times New Roman"/>
          <w:color w:val="222222"/>
          <w:szCs w:val="24"/>
          <w:shd w:val="clear" w:color="auto" w:fill="FFFFFF"/>
        </w:rPr>
        <w:t>Bose, T.K., 2016. Critical success factors of SME internationalization. </w:t>
      </w:r>
      <w:r w:rsidRPr="00955ABF">
        <w:rPr>
          <w:rFonts w:cs="Times New Roman"/>
          <w:i/>
          <w:iCs/>
          <w:color w:val="222222"/>
          <w:szCs w:val="24"/>
          <w:shd w:val="clear" w:color="auto" w:fill="FFFFFF"/>
        </w:rPr>
        <w:t>Journal of Small Business Strategy</w:t>
      </w:r>
      <w:r w:rsidRPr="00955ABF">
        <w:rPr>
          <w:rFonts w:cs="Times New Roman"/>
          <w:color w:val="222222"/>
          <w:szCs w:val="24"/>
          <w:shd w:val="clear" w:color="auto" w:fill="FFFFFF"/>
        </w:rPr>
        <w:t>, </w:t>
      </w:r>
      <w:r w:rsidRPr="00955ABF">
        <w:rPr>
          <w:rFonts w:cs="Times New Roman"/>
          <w:i/>
          <w:iCs/>
          <w:color w:val="222222"/>
          <w:szCs w:val="24"/>
          <w:shd w:val="clear" w:color="auto" w:fill="FFFFFF"/>
        </w:rPr>
        <w:t>26</w:t>
      </w:r>
      <w:r w:rsidRPr="00955ABF">
        <w:rPr>
          <w:rFonts w:cs="Times New Roman"/>
          <w:color w:val="222222"/>
          <w:szCs w:val="24"/>
          <w:shd w:val="clear" w:color="auto" w:fill="FFFFFF"/>
        </w:rPr>
        <w:t>(2), pp.87-109.</w:t>
      </w:r>
    </w:p>
    <w:p w:rsidR="00955ABF" w:rsidRPr="00955ABF" w:rsidRDefault="00955ABF" w:rsidP="00955ABF">
      <w:pPr>
        <w:rPr>
          <w:rFonts w:cs="Times New Roman"/>
          <w:color w:val="222222"/>
          <w:szCs w:val="24"/>
          <w:shd w:val="clear" w:color="auto" w:fill="FFFFFF"/>
        </w:rPr>
      </w:pPr>
      <w:r w:rsidRPr="00955ABF">
        <w:rPr>
          <w:rFonts w:cs="Times New Roman"/>
          <w:color w:val="222222"/>
          <w:szCs w:val="24"/>
          <w:shd w:val="clear" w:color="auto" w:fill="FFFFFF"/>
        </w:rPr>
        <w:t xml:space="preserve">De </w:t>
      </w:r>
      <w:proofErr w:type="spellStart"/>
      <w:r w:rsidRPr="00955ABF">
        <w:rPr>
          <w:rFonts w:cs="Times New Roman"/>
          <w:color w:val="222222"/>
          <w:szCs w:val="24"/>
          <w:shd w:val="clear" w:color="auto" w:fill="FFFFFF"/>
        </w:rPr>
        <w:t>Pelsmaeker</w:t>
      </w:r>
      <w:proofErr w:type="spellEnd"/>
      <w:r w:rsidRPr="00955ABF">
        <w:rPr>
          <w:rFonts w:cs="Times New Roman"/>
          <w:color w:val="222222"/>
          <w:szCs w:val="24"/>
          <w:shd w:val="clear" w:color="auto" w:fill="FFFFFF"/>
        </w:rPr>
        <w:t>, S., 2016. </w:t>
      </w:r>
      <w:r w:rsidRPr="00955ABF">
        <w:rPr>
          <w:rFonts w:cs="Times New Roman"/>
          <w:i/>
          <w:iCs/>
          <w:color w:val="222222"/>
          <w:szCs w:val="24"/>
          <w:shd w:val="clear" w:color="auto" w:fill="FFFFFF"/>
        </w:rPr>
        <w:t>Understanding sensory analysis in consumer-driven product development in chocolate confectionary</w:t>
      </w:r>
      <w:r w:rsidRPr="00955ABF">
        <w:rPr>
          <w:rFonts w:cs="Times New Roman"/>
          <w:color w:val="222222"/>
          <w:szCs w:val="24"/>
          <w:shd w:val="clear" w:color="auto" w:fill="FFFFFF"/>
        </w:rPr>
        <w:t> (Doctoral dissertation, Ghent University).</w:t>
      </w:r>
    </w:p>
    <w:p w:rsidR="00955ABF" w:rsidRPr="00955ABF" w:rsidRDefault="00955ABF" w:rsidP="00955ABF">
      <w:pPr>
        <w:rPr>
          <w:rFonts w:cs="Times New Roman"/>
          <w:color w:val="222222"/>
          <w:szCs w:val="24"/>
          <w:shd w:val="clear" w:color="auto" w:fill="FFFFFF"/>
        </w:rPr>
      </w:pPr>
      <w:proofErr w:type="spellStart"/>
      <w:r w:rsidRPr="00955ABF">
        <w:rPr>
          <w:rFonts w:cs="Times New Roman"/>
          <w:color w:val="222222"/>
          <w:szCs w:val="24"/>
          <w:shd w:val="clear" w:color="auto" w:fill="FFFFFF"/>
        </w:rPr>
        <w:t>Fedoseeva</w:t>
      </w:r>
      <w:proofErr w:type="spellEnd"/>
      <w:r w:rsidRPr="00955ABF">
        <w:rPr>
          <w:rFonts w:cs="Times New Roman"/>
          <w:color w:val="222222"/>
          <w:szCs w:val="24"/>
          <w:shd w:val="clear" w:color="auto" w:fill="FFFFFF"/>
        </w:rPr>
        <w:t xml:space="preserve">, S., </w:t>
      </w:r>
      <w:proofErr w:type="spellStart"/>
      <w:r w:rsidRPr="00955ABF">
        <w:rPr>
          <w:rFonts w:cs="Times New Roman"/>
          <w:color w:val="222222"/>
          <w:szCs w:val="24"/>
          <w:shd w:val="clear" w:color="auto" w:fill="FFFFFF"/>
        </w:rPr>
        <w:t>Grein</w:t>
      </w:r>
      <w:proofErr w:type="spellEnd"/>
      <w:r w:rsidRPr="00955ABF">
        <w:rPr>
          <w:rFonts w:cs="Times New Roman"/>
          <w:color w:val="222222"/>
          <w:szCs w:val="24"/>
          <w:shd w:val="clear" w:color="auto" w:fill="FFFFFF"/>
        </w:rPr>
        <w:t>, T. and Herrmann, R., 2017. How German online retailers price foods: An empirical analysis for chocolate products. </w:t>
      </w:r>
      <w:r w:rsidRPr="00955ABF">
        <w:rPr>
          <w:rFonts w:cs="Times New Roman"/>
          <w:i/>
          <w:iCs/>
          <w:color w:val="222222"/>
          <w:szCs w:val="24"/>
          <w:shd w:val="clear" w:color="auto" w:fill="FFFFFF"/>
        </w:rPr>
        <w:t>International Journal on Food System Dynamics</w:t>
      </w:r>
      <w:r w:rsidRPr="00955ABF">
        <w:rPr>
          <w:rFonts w:cs="Times New Roman"/>
          <w:color w:val="222222"/>
          <w:szCs w:val="24"/>
          <w:shd w:val="clear" w:color="auto" w:fill="FFFFFF"/>
        </w:rPr>
        <w:t>, </w:t>
      </w:r>
      <w:r w:rsidRPr="00955ABF">
        <w:rPr>
          <w:rFonts w:cs="Times New Roman"/>
          <w:i/>
          <w:iCs/>
          <w:color w:val="222222"/>
          <w:szCs w:val="24"/>
          <w:shd w:val="clear" w:color="auto" w:fill="FFFFFF"/>
        </w:rPr>
        <w:t>8</w:t>
      </w:r>
      <w:r w:rsidRPr="00955ABF">
        <w:rPr>
          <w:rFonts w:cs="Times New Roman"/>
          <w:color w:val="222222"/>
          <w:szCs w:val="24"/>
          <w:shd w:val="clear" w:color="auto" w:fill="FFFFFF"/>
        </w:rPr>
        <w:t>(1), pp.32-44.</w:t>
      </w:r>
    </w:p>
    <w:p w:rsidR="00955ABF" w:rsidRPr="00955ABF" w:rsidRDefault="00955ABF" w:rsidP="00955ABF">
      <w:pPr>
        <w:rPr>
          <w:rFonts w:cs="Times New Roman"/>
          <w:color w:val="222222"/>
          <w:szCs w:val="24"/>
          <w:shd w:val="clear" w:color="auto" w:fill="FFFFFF"/>
        </w:rPr>
      </w:pPr>
      <w:proofErr w:type="spellStart"/>
      <w:r w:rsidRPr="00955ABF">
        <w:rPr>
          <w:rFonts w:cs="Times New Roman"/>
          <w:color w:val="222222"/>
          <w:szCs w:val="24"/>
          <w:shd w:val="clear" w:color="auto" w:fill="FFFFFF"/>
        </w:rPr>
        <w:t>Gohlke</w:t>
      </w:r>
      <w:proofErr w:type="spellEnd"/>
      <w:r w:rsidRPr="00955ABF">
        <w:rPr>
          <w:rFonts w:cs="Times New Roman"/>
          <w:color w:val="222222"/>
          <w:szCs w:val="24"/>
          <w:shd w:val="clear" w:color="auto" w:fill="FFFFFF"/>
        </w:rPr>
        <w:t>, H., 2017. General Principles of Nutrition Support in Cardiac Rehabilitation. In </w:t>
      </w:r>
      <w:r w:rsidRPr="00955ABF">
        <w:rPr>
          <w:rFonts w:cs="Times New Roman"/>
          <w:i/>
          <w:iCs/>
          <w:color w:val="222222"/>
          <w:szCs w:val="24"/>
          <w:shd w:val="clear" w:color="auto" w:fill="FFFFFF"/>
        </w:rPr>
        <w:t>Cardiac Rehabilitation Manual</w:t>
      </w:r>
      <w:r w:rsidRPr="00955ABF">
        <w:rPr>
          <w:rFonts w:cs="Times New Roman"/>
          <w:color w:val="222222"/>
          <w:szCs w:val="24"/>
          <w:shd w:val="clear" w:color="auto" w:fill="FFFFFF"/>
        </w:rPr>
        <w:t> (pp. 31-72). Springer, Cham.</w:t>
      </w:r>
    </w:p>
    <w:p w:rsidR="00955ABF" w:rsidRPr="00955ABF" w:rsidRDefault="00955ABF" w:rsidP="00955ABF">
      <w:pPr>
        <w:rPr>
          <w:rFonts w:cs="Times New Roman"/>
          <w:color w:val="222222"/>
          <w:szCs w:val="24"/>
          <w:shd w:val="clear" w:color="auto" w:fill="FFFFFF"/>
        </w:rPr>
      </w:pPr>
      <w:r w:rsidRPr="00955ABF">
        <w:rPr>
          <w:rFonts w:cs="Times New Roman"/>
          <w:color w:val="222222"/>
          <w:szCs w:val="24"/>
          <w:shd w:val="clear" w:color="auto" w:fill="FFFFFF"/>
        </w:rPr>
        <w:t>Kawasaki, K. and Asahi, Y., 2019, July. New Habits to Increase 5 Times the Annual Chocolate Consumption of Japan. In </w:t>
      </w:r>
      <w:r w:rsidRPr="00955ABF">
        <w:rPr>
          <w:rFonts w:cs="Times New Roman"/>
          <w:i/>
          <w:iCs/>
          <w:color w:val="222222"/>
          <w:szCs w:val="24"/>
          <w:shd w:val="clear" w:color="auto" w:fill="FFFFFF"/>
        </w:rPr>
        <w:t>International Conference on Human-Computer Interaction</w:t>
      </w:r>
      <w:r w:rsidRPr="00955ABF">
        <w:rPr>
          <w:rFonts w:cs="Times New Roman"/>
          <w:color w:val="222222"/>
          <w:szCs w:val="24"/>
          <w:shd w:val="clear" w:color="auto" w:fill="FFFFFF"/>
        </w:rPr>
        <w:t> (pp. 437-448). Springer, Cham.</w:t>
      </w:r>
      <w:bookmarkStart w:id="8" w:name="_GoBack"/>
      <w:bookmarkEnd w:id="8"/>
    </w:p>
    <w:p w:rsidR="00955ABF" w:rsidRPr="00955ABF" w:rsidRDefault="00955ABF" w:rsidP="00955ABF">
      <w:pPr>
        <w:rPr>
          <w:rFonts w:cs="Times New Roman"/>
          <w:color w:val="222222"/>
          <w:szCs w:val="24"/>
          <w:shd w:val="clear" w:color="auto" w:fill="FFFFFF"/>
        </w:rPr>
      </w:pPr>
      <w:proofErr w:type="spellStart"/>
      <w:r w:rsidRPr="00955ABF">
        <w:rPr>
          <w:rFonts w:cs="Times New Roman"/>
          <w:color w:val="222222"/>
          <w:szCs w:val="24"/>
          <w:shd w:val="clear" w:color="auto" w:fill="FFFFFF"/>
        </w:rPr>
        <w:t>Lomachenko</w:t>
      </w:r>
      <w:proofErr w:type="spellEnd"/>
      <w:r w:rsidRPr="00955ABF">
        <w:rPr>
          <w:rFonts w:cs="Times New Roman"/>
          <w:color w:val="222222"/>
          <w:szCs w:val="24"/>
          <w:shd w:val="clear" w:color="auto" w:fill="FFFFFF"/>
        </w:rPr>
        <w:t xml:space="preserve">, T.I. and </w:t>
      </w:r>
      <w:proofErr w:type="spellStart"/>
      <w:r w:rsidRPr="00955ABF">
        <w:rPr>
          <w:rFonts w:cs="Times New Roman"/>
          <w:color w:val="222222"/>
          <w:szCs w:val="24"/>
          <w:shd w:val="clear" w:color="auto" w:fill="FFFFFF"/>
        </w:rPr>
        <w:t>Kokodey</w:t>
      </w:r>
      <w:proofErr w:type="spellEnd"/>
      <w:r w:rsidRPr="00955ABF">
        <w:rPr>
          <w:rFonts w:cs="Times New Roman"/>
          <w:color w:val="222222"/>
          <w:szCs w:val="24"/>
          <w:shd w:val="clear" w:color="auto" w:fill="FFFFFF"/>
        </w:rPr>
        <w:t>, T.A., 2020, January. Profiling of agro-industrial enterprises as a prerequisite for efficient strategic management. In </w:t>
      </w:r>
      <w:r w:rsidRPr="00955ABF">
        <w:rPr>
          <w:rFonts w:cs="Times New Roman"/>
          <w:i/>
          <w:iCs/>
          <w:color w:val="222222"/>
          <w:szCs w:val="24"/>
          <w:shd w:val="clear" w:color="auto" w:fill="FFFFFF"/>
        </w:rPr>
        <w:t>IOP Conference Series: Earth and Environmental Science</w:t>
      </w:r>
      <w:r w:rsidRPr="00955ABF">
        <w:rPr>
          <w:rFonts w:cs="Times New Roman"/>
          <w:color w:val="222222"/>
          <w:szCs w:val="24"/>
          <w:shd w:val="clear" w:color="auto" w:fill="FFFFFF"/>
        </w:rPr>
        <w:t> (Vol. 421, No. 2, p. 022052). IOP Publishing.</w:t>
      </w:r>
    </w:p>
    <w:p w:rsidR="00955ABF" w:rsidRPr="00955ABF" w:rsidRDefault="00955ABF" w:rsidP="00955ABF">
      <w:pPr>
        <w:rPr>
          <w:rFonts w:cs="Times New Roman"/>
          <w:color w:val="222222"/>
          <w:szCs w:val="24"/>
          <w:shd w:val="clear" w:color="auto" w:fill="FFFFFF"/>
        </w:rPr>
      </w:pPr>
      <w:proofErr w:type="spellStart"/>
      <w:r w:rsidRPr="00955ABF">
        <w:rPr>
          <w:rFonts w:cs="Times New Roman"/>
          <w:color w:val="222222"/>
          <w:szCs w:val="24"/>
          <w:shd w:val="clear" w:color="auto" w:fill="FFFFFF"/>
        </w:rPr>
        <w:t>Slavova</w:t>
      </w:r>
      <w:proofErr w:type="spellEnd"/>
      <w:r w:rsidRPr="00955ABF">
        <w:rPr>
          <w:rFonts w:cs="Times New Roman"/>
          <w:color w:val="222222"/>
          <w:szCs w:val="24"/>
          <w:shd w:val="clear" w:color="auto" w:fill="FFFFFF"/>
        </w:rPr>
        <w:t xml:space="preserve">, G., 2017. Global and domestic </w:t>
      </w:r>
      <w:proofErr w:type="spellStart"/>
      <w:proofErr w:type="gramStart"/>
      <w:r w:rsidRPr="00955ABF">
        <w:rPr>
          <w:rFonts w:cs="Times New Roman"/>
          <w:color w:val="222222"/>
          <w:szCs w:val="24"/>
          <w:shd w:val="clear" w:color="auto" w:fill="FFFFFF"/>
        </w:rPr>
        <w:t>bulgarian</w:t>
      </w:r>
      <w:proofErr w:type="spellEnd"/>
      <w:proofErr w:type="gramEnd"/>
      <w:r w:rsidRPr="00955ABF">
        <w:rPr>
          <w:rFonts w:cs="Times New Roman"/>
          <w:color w:val="222222"/>
          <w:szCs w:val="24"/>
          <w:shd w:val="clear" w:color="auto" w:fill="FFFFFF"/>
        </w:rPr>
        <w:t xml:space="preserve"> production of cocoa and chocolate articles for the period 2013-2016. </w:t>
      </w:r>
      <w:proofErr w:type="spellStart"/>
      <w:r w:rsidRPr="00955ABF">
        <w:rPr>
          <w:rFonts w:cs="Times New Roman"/>
          <w:i/>
          <w:iCs/>
          <w:color w:val="222222"/>
          <w:szCs w:val="24"/>
          <w:shd w:val="clear" w:color="auto" w:fill="FFFFFF"/>
        </w:rPr>
        <w:t>Trakia</w:t>
      </w:r>
      <w:proofErr w:type="spellEnd"/>
      <w:r w:rsidRPr="00955ABF">
        <w:rPr>
          <w:rFonts w:cs="Times New Roman"/>
          <w:i/>
          <w:iCs/>
          <w:color w:val="222222"/>
          <w:szCs w:val="24"/>
          <w:shd w:val="clear" w:color="auto" w:fill="FFFFFF"/>
        </w:rPr>
        <w:t xml:space="preserve"> J. </w:t>
      </w:r>
      <w:proofErr w:type="spellStart"/>
      <w:r w:rsidRPr="00955ABF">
        <w:rPr>
          <w:rFonts w:cs="Times New Roman"/>
          <w:i/>
          <w:iCs/>
          <w:color w:val="222222"/>
          <w:szCs w:val="24"/>
          <w:shd w:val="clear" w:color="auto" w:fill="FFFFFF"/>
        </w:rPr>
        <w:t>Sci</w:t>
      </w:r>
      <w:proofErr w:type="spellEnd"/>
      <w:r w:rsidRPr="00955ABF">
        <w:rPr>
          <w:rFonts w:cs="Times New Roman"/>
          <w:color w:val="222222"/>
          <w:szCs w:val="24"/>
          <w:shd w:val="clear" w:color="auto" w:fill="FFFFFF"/>
        </w:rPr>
        <w:t>, </w:t>
      </w:r>
      <w:r w:rsidRPr="00955ABF">
        <w:rPr>
          <w:rFonts w:cs="Times New Roman"/>
          <w:i/>
          <w:iCs/>
          <w:color w:val="222222"/>
          <w:szCs w:val="24"/>
          <w:shd w:val="clear" w:color="auto" w:fill="FFFFFF"/>
        </w:rPr>
        <w:t>15</w:t>
      </w:r>
      <w:r w:rsidRPr="00955ABF">
        <w:rPr>
          <w:rFonts w:cs="Times New Roman"/>
          <w:color w:val="222222"/>
          <w:szCs w:val="24"/>
          <w:shd w:val="clear" w:color="auto" w:fill="FFFFFF"/>
        </w:rPr>
        <w:t>, pp.10-17.</w:t>
      </w:r>
    </w:p>
    <w:p w:rsidR="00955ABF" w:rsidRPr="00955ABF" w:rsidRDefault="00955ABF" w:rsidP="00955ABF">
      <w:pPr>
        <w:rPr>
          <w:rFonts w:cs="Times New Roman"/>
          <w:szCs w:val="24"/>
        </w:rPr>
      </w:pPr>
      <w:r w:rsidRPr="00955ABF">
        <w:rPr>
          <w:rFonts w:cs="Times New Roman"/>
          <w:color w:val="222222"/>
          <w:szCs w:val="24"/>
          <w:shd w:val="clear" w:color="auto" w:fill="FFFFFF"/>
        </w:rPr>
        <w:t xml:space="preserve">Statista (2020). </w:t>
      </w:r>
      <w:r w:rsidRPr="00955ABF">
        <w:rPr>
          <w:rFonts w:cs="Times New Roman"/>
          <w:i/>
          <w:color w:val="222222"/>
          <w:szCs w:val="24"/>
          <w:shd w:val="clear" w:color="auto" w:fill="FFFFFF"/>
        </w:rPr>
        <w:t xml:space="preserve">Daily time spent watching television in Germany as of March 12, 2020, by age </w:t>
      </w:r>
      <w:proofErr w:type="gramStart"/>
      <w:r w:rsidRPr="00955ABF">
        <w:rPr>
          <w:rFonts w:cs="Times New Roman"/>
          <w:i/>
          <w:color w:val="222222"/>
          <w:szCs w:val="24"/>
          <w:shd w:val="clear" w:color="auto" w:fill="FFFFFF"/>
        </w:rPr>
        <w:t>group(</w:t>
      </w:r>
      <w:proofErr w:type="gramEnd"/>
      <w:r w:rsidRPr="00955ABF">
        <w:rPr>
          <w:rFonts w:cs="Times New Roman"/>
          <w:i/>
          <w:color w:val="222222"/>
          <w:szCs w:val="24"/>
          <w:shd w:val="clear" w:color="auto" w:fill="FFFFFF"/>
        </w:rPr>
        <w:t>in minutes)</w:t>
      </w:r>
      <w:r w:rsidRPr="00955ABF">
        <w:rPr>
          <w:rFonts w:cs="Times New Roman"/>
          <w:color w:val="222222"/>
          <w:szCs w:val="24"/>
          <w:shd w:val="clear" w:color="auto" w:fill="FFFFFF"/>
        </w:rPr>
        <w:t>. [</w:t>
      </w:r>
      <w:proofErr w:type="gramStart"/>
      <w:r w:rsidRPr="00955ABF">
        <w:rPr>
          <w:rFonts w:cs="Times New Roman"/>
          <w:color w:val="222222"/>
          <w:szCs w:val="24"/>
          <w:shd w:val="clear" w:color="auto" w:fill="FFFFFF"/>
        </w:rPr>
        <w:t>online</w:t>
      </w:r>
      <w:proofErr w:type="gramEnd"/>
      <w:r w:rsidRPr="00955ABF">
        <w:rPr>
          <w:rFonts w:cs="Times New Roman"/>
          <w:color w:val="222222"/>
          <w:szCs w:val="24"/>
          <w:shd w:val="clear" w:color="auto" w:fill="FFFFFF"/>
        </w:rPr>
        <w:t xml:space="preserve">] available at: </w:t>
      </w:r>
      <w:hyperlink r:id="rId15" w:history="1">
        <w:r w:rsidRPr="00955ABF">
          <w:rPr>
            <w:rStyle w:val="Hyperlink"/>
            <w:rFonts w:cs="Times New Roman"/>
            <w:szCs w:val="24"/>
          </w:rPr>
          <w:t>https://www.statista.com/statistics/380266/daily-tv-consumption-germany/</w:t>
        </w:r>
      </w:hyperlink>
      <w:r w:rsidRPr="00955ABF">
        <w:rPr>
          <w:rFonts w:cs="Times New Roman"/>
          <w:szCs w:val="24"/>
        </w:rPr>
        <w:t xml:space="preserve"> [accessed 13 July 2020]</w:t>
      </w:r>
    </w:p>
    <w:p w:rsidR="003F42DE" w:rsidRPr="00DC0E6A" w:rsidRDefault="003F42DE" w:rsidP="003F42DE"/>
    <w:p w:rsidR="003F42DE" w:rsidRPr="004B7E44" w:rsidRDefault="003F42DE" w:rsidP="003F42DE">
      <w:pPr>
        <w:pStyle w:val="Heading1"/>
      </w:pPr>
    </w:p>
    <w:sectPr w:rsidR="003F42DE" w:rsidRPr="004B7E44" w:rsidSect="004B7E44">
      <w:headerReference w:type="default" r:id="rId16"/>
      <w:footerReference w:type="default" r:id="rId17"/>
      <w:footerReference w:type="first" r:id="rId18"/>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DD3" w:rsidRDefault="00801DD3" w:rsidP="004B7E44">
      <w:r>
        <w:separator/>
      </w:r>
    </w:p>
  </w:endnote>
  <w:endnote w:type="continuationSeparator" w:id="0">
    <w:p w:rsidR="00801DD3" w:rsidRDefault="00801DD3"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rsidTr="004B7E44">
      <w:trPr>
        <w:trHeight w:val="730"/>
        <w:jc w:val="center"/>
      </w:trPr>
      <w:tc>
        <w:tcPr>
          <w:tcW w:w="12258" w:type="dxa"/>
          <w:tcBorders>
            <w:top w:val="nil"/>
            <w:left w:val="nil"/>
            <w:bottom w:val="nil"/>
            <w:right w:val="nil"/>
          </w:tcBorders>
          <w:shd w:val="clear" w:color="auto" w:fill="161718" w:themeFill="text1"/>
          <w:vAlign w:val="center"/>
        </w:tcPr>
        <w:p w:rsidR="004B7E44" w:rsidRDefault="000172F5" w:rsidP="004B7E44">
          <w:pPr>
            <w:pStyle w:val="Footer"/>
          </w:pPr>
          <w:r w:rsidRPr="000172F5">
            <w:t>w</w:t>
          </w:r>
          <w:r w:rsidR="009A260B">
            <w:t>ww.hotelchocolat.com</w:t>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191010"/>
      <w:docPartObj>
        <w:docPartGallery w:val="Page Numbers (Bottom of Page)"/>
        <w:docPartUnique/>
      </w:docPartObj>
    </w:sdtPr>
    <w:sdtEndPr>
      <w:rPr>
        <w:noProof/>
      </w:rPr>
    </w:sdtEndPr>
    <w:sdtContent>
      <w:p w:rsidR="005A718F" w:rsidRDefault="005A718F" w:rsidP="004B7E44">
        <w:pPr>
          <w:pStyle w:val="Footer"/>
        </w:pPr>
        <w:r>
          <w:fldChar w:fldCharType="begin"/>
        </w:r>
        <w:r>
          <w:instrText xml:space="preserve"> PAGE   \* MERGEFORMAT </w:instrText>
        </w:r>
        <w:r>
          <w:fldChar w:fldCharType="separate"/>
        </w:r>
        <w:r w:rsidR="00955AB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DD3" w:rsidRDefault="00801DD3" w:rsidP="004B7E44">
      <w:r>
        <w:separator/>
      </w:r>
    </w:p>
  </w:footnote>
  <w:footnote w:type="continuationSeparator" w:id="0">
    <w:p w:rsidR="00801DD3" w:rsidRDefault="00801DD3" w:rsidP="004B7E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rsidTr="004B7E44">
      <w:trPr>
        <w:trHeight w:val="1318"/>
      </w:trPr>
      <w:tc>
        <w:tcPr>
          <w:tcW w:w="12210" w:type="dxa"/>
          <w:tcBorders>
            <w:top w:val="nil"/>
            <w:left w:val="nil"/>
            <w:bottom w:val="nil"/>
            <w:right w:val="nil"/>
          </w:tcBorders>
        </w:tcPr>
        <w:p w:rsidR="004B7E44" w:rsidRDefault="004B7E44" w:rsidP="004B7E44">
          <w:pPr>
            <w:pStyle w:val="Header"/>
          </w:pPr>
          <w:r>
            <w:rPr>
              <w:noProof/>
              <w:lang w:val="en-GB" w:eastAsia="en-GB"/>
            </w:rPr>
            <mc:AlternateContent>
              <mc:Choice Requires="wps">
                <w:drawing>
                  <wp:inline distT="0" distB="0" distL="0" distR="0" wp14:anchorId="2F9B279C" wp14:editId="6E4B52ED">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55ABF">
                                  <w:rPr>
                                    <w:b/>
                                    <w:noProof/>
                                  </w:rPr>
                                  <w:t>8</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9B279C" id="Rectangle 11" o:spid="_x0000_s1028"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T+hQIAAF4FAAAOAAAAZHJzL2Uyb0RvYy54bWysVN1v2yAQf5+0/wHxvjrxkq2N6lRRq06T&#10;qjbqh/pMMMSWgGNAYmd//Q5w3Kqt9jDND/jg7n73we84v+i1InvhfAumotOTCSXCcKhbs63o0+P1&#10;l1NKfGCmZgqMqOhBeHqx/PzpvLMLUUIDqhaOIIjxi85WtAnBLorC80Zo5k/ACoNKCU6zgFu3LWrH&#10;OkTXqignk29FB662DrjwHk+vspIuE76Ugoc7Kb0IRFUUcwtpdWndxLVYnrPF1jHbtHxIg/1DFpq1&#10;BoOOUFcsMLJz7Tso3XIHHmQ44aALkLLlItWA1Uwnb6p5aJgVqRZsjrdjm/z/g+W3+7UjbY13N6XE&#10;MI13dI9dY2arBMEzbFBn/QLtHuzaDTuPYqy2l07HP9ZB+tTUw9hU0QfC8XD6dV6WpyUlHHXzs3JW&#10;nkbQ4sXbOh9+CNAkChV1GD71ku1vfMimR5MYTJm4GrhulcraeFLELHNeSQoHJbL1vZBYIGZSJtRE&#10;LXGpHNkzJAXjXJgwzaqG1SIfzyf4DXmOHilrZRAwIkuMP2IPAJG277FzloN9dBWJmaPz5G+JZefR&#10;I0UGE0Zn3RpwHwEorGqInO2PTcqtiV0K/aZHkyhuoD4gExzkEfGWX7d4HTfMhzVzOBM4PTjn4Q4X&#10;qaCrKAwSJQ243x+dR3ukKmop6XDGKup/7ZgTlKifBkl8Np3N4lCmzWz+vcSNe63ZvNaYnb4EvDHk&#10;KWaXxGgf1FGUDvQzPgerGBVVzHCMXVEe3HFzGfLs44PCxWqVzHAQLQs35sHyCB4bHOn22D8zZwdO&#10;BmTzLRznkS3eUDPbRk8Dq10A2SbevvR1aD0OceLQ8ODEV+L1Plm9PIvLPwAAAP//AwBQSwMEFAAG&#10;AAgAAAAhACN+tW7aAAAABAEAAA8AAABkcnMvZG93bnJldi54bWxMj8FOwzAQRO9I/IO1SNyo00ZU&#10;NMSpAImeoVSo3Nx4G0fEayt2mpSvZ+ECl5FGs5p5W64n14kT9rH1pGA+y0Ag1d601CjYvT3f3IGI&#10;SZPRnSdUcMYI6+ryotSF8SO94mmbGsElFAutwKYUCiljbdHpOPMBibOj751ObPtGml6PXO46uciy&#10;pXS6JV6wOuCTxfpzOzgFYbN7+TjaxzAuz++3m6kZ9l/toNT11fRwDyLhlP6O4Qef0aFipoMfyETR&#10;KeBH0q9ytpjnbA8KVnkOsirlf/jqGwAA//8DAFBLAQItABQABgAIAAAAIQC2gziS/gAAAOEBAAAT&#10;AAAAAAAAAAAAAAAAAAAAAABbQ29udGVudF9UeXBlc10ueG1sUEsBAi0AFAAGAAgAAAAhADj9If/W&#10;AAAAlAEAAAsAAAAAAAAAAAAAAAAALwEAAF9yZWxzLy5yZWxzUEsBAi0AFAAGAAgAAAAhANDeNP6F&#10;AgAAXgUAAA4AAAAAAAAAAAAAAAAALgIAAGRycy9lMm9Eb2MueG1sUEsBAi0AFAAGAAgAAAAhACN+&#10;tW7aAAAABAEAAA8AAAAAAAAAAAAAAAAA3wQAAGRycy9kb3ducmV2LnhtbFBLBQYAAAAABAAEAPMA&#10;AADmBQAAAAA=&#10;" fillcolor="#a4063e [3204]" stroked="f" strokeweight="2pt">
                    <v:textbox>
                      <w:txbxContent>
                        <w:p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55ABF">
                            <w:rPr>
                              <w:b/>
                              <w:noProof/>
                            </w:rPr>
                            <w:t>8</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DB7B6A"/>
    <w:multiLevelType w:val="hybridMultilevel"/>
    <w:tmpl w:val="BA18D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A46F84"/>
    <w:multiLevelType w:val="multilevel"/>
    <w:tmpl w:val="F5E02AF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75CC5C7C"/>
    <w:multiLevelType w:val="hybridMultilevel"/>
    <w:tmpl w:val="45040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SwNDGyNDI0NTQztLRU0lEKTi0uzszPAykwrAUAWhiDcSwAAAA="/>
  </w:docVars>
  <w:rsids>
    <w:rsidRoot w:val="000E17A8"/>
    <w:rsid w:val="000172F5"/>
    <w:rsid w:val="000E17A8"/>
    <w:rsid w:val="000F7302"/>
    <w:rsid w:val="00100FB9"/>
    <w:rsid w:val="00293B83"/>
    <w:rsid w:val="002E60CC"/>
    <w:rsid w:val="00392B55"/>
    <w:rsid w:val="003F42DE"/>
    <w:rsid w:val="00433F63"/>
    <w:rsid w:val="0048020F"/>
    <w:rsid w:val="00496C23"/>
    <w:rsid w:val="004A1FD3"/>
    <w:rsid w:val="004B7E44"/>
    <w:rsid w:val="004D5252"/>
    <w:rsid w:val="004E45CA"/>
    <w:rsid w:val="004F2B86"/>
    <w:rsid w:val="005A265E"/>
    <w:rsid w:val="005A718F"/>
    <w:rsid w:val="006539BB"/>
    <w:rsid w:val="006A3CE7"/>
    <w:rsid w:val="00723A98"/>
    <w:rsid w:val="007516CF"/>
    <w:rsid w:val="007B56A9"/>
    <w:rsid w:val="00801DD3"/>
    <w:rsid w:val="00823D3C"/>
    <w:rsid w:val="008B33BC"/>
    <w:rsid w:val="009120E9"/>
    <w:rsid w:val="00945900"/>
    <w:rsid w:val="00955ABF"/>
    <w:rsid w:val="009A260B"/>
    <w:rsid w:val="009C396C"/>
    <w:rsid w:val="00A065DF"/>
    <w:rsid w:val="00A26376"/>
    <w:rsid w:val="00B572B4"/>
    <w:rsid w:val="00D61843"/>
    <w:rsid w:val="00D96830"/>
    <w:rsid w:val="00DB26A7"/>
    <w:rsid w:val="00DC065B"/>
    <w:rsid w:val="00E76CAD"/>
    <w:rsid w:val="00E94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A32F05-5087-4A21-B2CC-6F7C906B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7A8"/>
    <w:pPr>
      <w:spacing w:after="0" w:line="360" w:lineRule="auto"/>
      <w:jc w:val="both"/>
    </w:pPr>
    <w:rPr>
      <w:rFonts w:ascii="Times New Roman" w:eastAsiaTheme="minorEastAsia" w:hAnsi="Times New Roman"/>
      <w:sz w:val="24"/>
      <w:szCs w:val="22"/>
    </w:rPr>
  </w:style>
  <w:style w:type="paragraph" w:styleId="Heading1">
    <w:name w:val="heading 1"/>
    <w:basedOn w:val="Normal"/>
    <w:link w:val="Heading1Char"/>
    <w:uiPriority w:val="2"/>
    <w:qFormat/>
    <w:rsid w:val="000E17A8"/>
    <w:pPr>
      <w:keepNext/>
      <w:outlineLvl w:val="0"/>
    </w:pPr>
    <w:rPr>
      <w:rFonts w:eastAsia="Times New Roman" w:cs="Times New Roman"/>
      <w:b/>
      <w:sz w:val="32"/>
      <w:szCs w:val="24"/>
    </w:rPr>
  </w:style>
  <w:style w:type="paragraph" w:styleId="Heading2">
    <w:name w:val="heading 2"/>
    <w:basedOn w:val="Normal"/>
    <w:link w:val="Heading2Char"/>
    <w:uiPriority w:val="2"/>
    <w:unhideWhenUsed/>
    <w:qFormat/>
    <w:rsid w:val="000E17A8"/>
    <w:pPr>
      <w:keepNext/>
      <w:outlineLvl w:val="1"/>
    </w:pPr>
    <w:rPr>
      <w:rFonts w:eastAsia="Times New Roman" w:cs="Times New Roman"/>
      <w:b/>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E17A8"/>
    <w:rPr>
      <w:rFonts w:ascii="Times New Roman" w:eastAsia="Times New Roman" w:hAnsi="Times New Roman" w:cs="Times New Roman"/>
      <w:b/>
      <w:sz w:val="32"/>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0E17A8"/>
    <w:rPr>
      <w:rFonts w:ascii="Times New Roman" w:eastAsia="Times New Roman" w:hAnsi="Times New Roman" w:cs="Times New Roman"/>
      <w:b/>
      <w:sz w:val="28"/>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Caption">
    <w:name w:val="caption"/>
    <w:basedOn w:val="Normal"/>
    <w:next w:val="Normal"/>
    <w:uiPriority w:val="35"/>
    <w:unhideWhenUsed/>
    <w:qFormat/>
    <w:rsid w:val="000F7302"/>
    <w:pPr>
      <w:spacing w:after="200" w:line="240" w:lineRule="auto"/>
    </w:pPr>
    <w:rPr>
      <w:i/>
      <w:iCs/>
      <w:color w:val="282660" w:themeColor="text2"/>
      <w:sz w:val="18"/>
      <w:szCs w:val="18"/>
    </w:rPr>
  </w:style>
  <w:style w:type="paragraph" w:styleId="ListParagraph">
    <w:name w:val="List Paragraph"/>
    <w:basedOn w:val="Normal"/>
    <w:uiPriority w:val="34"/>
    <w:unhideWhenUsed/>
    <w:qFormat/>
    <w:rsid w:val="00433F63"/>
    <w:pPr>
      <w:ind w:left="720"/>
      <w:contextualSpacing/>
    </w:pPr>
  </w:style>
  <w:style w:type="character" w:styleId="Hyperlink">
    <w:name w:val="Hyperlink"/>
    <w:basedOn w:val="DefaultParagraphFont"/>
    <w:uiPriority w:val="99"/>
    <w:unhideWhenUsed/>
    <w:rsid w:val="003F42DE"/>
    <w:rPr>
      <w:color w:val="0000FF"/>
      <w:u w:val="single"/>
    </w:rPr>
  </w:style>
  <w:style w:type="paragraph" w:styleId="TOCHeading">
    <w:name w:val="TOC Heading"/>
    <w:basedOn w:val="Heading1"/>
    <w:next w:val="Normal"/>
    <w:uiPriority w:val="39"/>
    <w:unhideWhenUsed/>
    <w:qFormat/>
    <w:rsid w:val="004A1FD3"/>
    <w:pPr>
      <w:keepLines/>
      <w:spacing w:before="240" w:line="259" w:lineRule="auto"/>
      <w:jc w:val="left"/>
      <w:outlineLvl w:val="9"/>
    </w:pPr>
    <w:rPr>
      <w:rFonts w:asciiTheme="majorHAnsi" w:eastAsiaTheme="majorEastAsia" w:hAnsiTheme="majorHAnsi" w:cstheme="majorBidi"/>
      <w:b w:val="0"/>
      <w:color w:val="7A042E" w:themeColor="accent1" w:themeShade="BF"/>
      <w:szCs w:val="32"/>
    </w:rPr>
  </w:style>
  <w:style w:type="paragraph" w:styleId="TOC1">
    <w:name w:val="toc 1"/>
    <w:basedOn w:val="Normal"/>
    <w:next w:val="Normal"/>
    <w:autoRedefine/>
    <w:uiPriority w:val="39"/>
    <w:unhideWhenUsed/>
    <w:rsid w:val="004A1FD3"/>
    <w:pPr>
      <w:spacing w:after="100"/>
    </w:pPr>
  </w:style>
  <w:style w:type="paragraph" w:styleId="TOC2">
    <w:name w:val="toc 2"/>
    <w:basedOn w:val="Normal"/>
    <w:next w:val="Normal"/>
    <w:autoRedefine/>
    <w:uiPriority w:val="39"/>
    <w:unhideWhenUsed/>
    <w:rsid w:val="004A1FD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yperlink" Target="https://www.statista.com/statistics/380266/daily-tv-consumption-germany/" TargetMode="Externa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www.hotelchocolat.com/on/demandware.static/-/Sites-HotelChocolat-Library/default/dw73fc2dda/ANNUAL%20REPORT%20AND%20ACCOUNTS%20FY19%20-%2010TH%20OCTOBER%2020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wlife%20Network\AppData\Roaming\Microsoft\Templates\Business%20report%20(Profession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3CE"/>
    <w:rsid w:val="00842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030AD688FA4C258017587FEF52630C">
    <w:name w:val="54030AD688FA4C258017587FEF52630C"/>
  </w:style>
  <w:style w:type="paragraph" w:customStyle="1" w:styleId="8DDC78A14B204FEF9F73B26EEE4816EE">
    <w:name w:val="8DDC78A14B204FEF9F73B26EEE4816EE"/>
  </w:style>
  <w:style w:type="paragraph" w:customStyle="1" w:styleId="F23206264F894A31B4FC57D0419BEB7B">
    <w:name w:val="F23206264F894A31B4FC57D0419BEB7B"/>
  </w:style>
  <w:style w:type="paragraph" w:customStyle="1" w:styleId="EF705D4BB123427186F2E4ABFC263FA7">
    <w:name w:val="EF705D4BB123427186F2E4ABFC263FA7"/>
  </w:style>
  <w:style w:type="paragraph" w:customStyle="1" w:styleId="D12D94BCB5044CA6AA54F0233F37A763">
    <w:name w:val="D12D94BCB5044CA6AA54F0233F37A763"/>
  </w:style>
  <w:style w:type="paragraph" w:customStyle="1" w:styleId="AA1D9BC09FFB41A39DDA7F690D829834">
    <w:name w:val="AA1D9BC09FFB41A39DDA7F690D8298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84ED8-F541-4C62-B977-AC6B02A0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2</TotalTime>
  <Pages>9</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Newlife Network</dc:creator>
  <cp:keywords/>
  <dc:description/>
  <cp:lastModifiedBy>Newlife Network</cp:lastModifiedBy>
  <cp:revision>3</cp:revision>
  <dcterms:created xsi:type="dcterms:W3CDTF">2020-07-13T08:29:00Z</dcterms:created>
  <dcterms:modified xsi:type="dcterms:W3CDTF">2020-07-13T08:30:00Z</dcterms:modified>
</cp:coreProperties>
</file>